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7CAF" w:rsidRPr="001E6994" w:rsidRDefault="00AB7CAF" w:rsidP="00AB7CAF">
      <w:pPr>
        <w:tabs>
          <w:tab w:val="left" w:pos="3638"/>
        </w:tabs>
        <w:spacing w:line="360" w:lineRule="auto"/>
        <w:jc w:val="center"/>
        <w:rPr>
          <w:b/>
          <w:sz w:val="28"/>
          <w:szCs w:val="28"/>
          <w:u w:val="single"/>
        </w:rPr>
      </w:pPr>
      <w:proofErr w:type="spellStart"/>
      <w:r w:rsidRPr="001E6994">
        <w:rPr>
          <w:b/>
          <w:bCs/>
          <w:sz w:val="28"/>
          <w:szCs w:val="28"/>
          <w:u w:val="single"/>
        </w:rPr>
        <w:t>Biovillage</w:t>
      </w:r>
      <w:proofErr w:type="spellEnd"/>
      <w:r w:rsidRPr="001E6994">
        <w:rPr>
          <w:b/>
          <w:bCs/>
          <w:sz w:val="28"/>
          <w:szCs w:val="28"/>
          <w:u w:val="single"/>
        </w:rPr>
        <w:t xml:space="preserve"> Centre: Green Innovation and Commercialization</w:t>
      </w:r>
    </w:p>
    <w:p w:rsidR="00AB7CAF" w:rsidRPr="009746F0" w:rsidRDefault="00AB7CAF" w:rsidP="00AB7CAF">
      <w:pPr>
        <w:autoSpaceDE w:val="0"/>
        <w:autoSpaceDN w:val="0"/>
        <w:adjustRightInd w:val="0"/>
        <w:spacing w:after="0" w:line="240" w:lineRule="auto"/>
        <w:jc w:val="both"/>
        <w:rPr>
          <w:rFonts w:ascii="Times New Roman" w:hAnsi="Times New Roman"/>
          <w:b/>
          <w:bCs/>
          <w:sz w:val="24"/>
          <w:szCs w:val="24"/>
          <w:vertAlign w:val="superscript"/>
        </w:rPr>
      </w:pPr>
      <w:r w:rsidRPr="00D06EC8">
        <w:rPr>
          <w:rFonts w:ascii="Times New Roman" w:hAnsi="Times New Roman"/>
          <w:bCs/>
          <w:sz w:val="24"/>
          <w:szCs w:val="24"/>
          <w:vertAlign w:val="superscript"/>
        </w:rPr>
        <w:tab/>
      </w:r>
      <w:r w:rsidRPr="00D06EC8">
        <w:rPr>
          <w:rFonts w:ascii="Times New Roman" w:hAnsi="Times New Roman"/>
          <w:b/>
          <w:bCs/>
          <w:sz w:val="24"/>
          <w:szCs w:val="24"/>
          <w:vertAlign w:val="superscript"/>
        </w:rPr>
        <w:t xml:space="preserve"> </w:t>
      </w:r>
      <w:r>
        <w:rPr>
          <w:rFonts w:ascii="Times New Roman" w:hAnsi="Times New Roman"/>
          <w:b/>
          <w:bCs/>
          <w:sz w:val="24"/>
          <w:szCs w:val="24"/>
          <w:vertAlign w:val="superscript"/>
        </w:rPr>
        <w:t xml:space="preserve">       </w:t>
      </w:r>
      <w:r>
        <w:rPr>
          <w:rFonts w:ascii="Times New Roman" w:hAnsi="Times New Roman"/>
          <w:b/>
          <w:bCs/>
          <w:sz w:val="24"/>
          <w:szCs w:val="24"/>
          <w:vertAlign w:val="superscript"/>
        </w:rPr>
        <w:tab/>
      </w:r>
      <w:r>
        <w:rPr>
          <w:rFonts w:ascii="Times New Roman" w:hAnsi="Times New Roman"/>
          <w:b/>
          <w:bCs/>
          <w:sz w:val="24"/>
          <w:szCs w:val="24"/>
          <w:vertAlign w:val="superscript"/>
        </w:rPr>
        <w:tab/>
      </w:r>
      <w:r>
        <w:rPr>
          <w:rFonts w:ascii="Times New Roman" w:hAnsi="Times New Roman"/>
          <w:b/>
          <w:bCs/>
          <w:sz w:val="24"/>
          <w:szCs w:val="24"/>
          <w:vertAlign w:val="superscript"/>
        </w:rPr>
        <w:tab/>
      </w:r>
      <w:r>
        <w:rPr>
          <w:rFonts w:ascii="Times New Roman" w:hAnsi="Times New Roman"/>
          <w:b/>
          <w:bCs/>
          <w:sz w:val="24"/>
          <w:szCs w:val="24"/>
          <w:vertAlign w:val="superscript"/>
        </w:rPr>
        <w:tab/>
      </w:r>
      <w:r>
        <w:rPr>
          <w:rFonts w:ascii="Times New Roman" w:hAnsi="Times New Roman"/>
          <w:b/>
          <w:bCs/>
          <w:sz w:val="24"/>
          <w:szCs w:val="24"/>
          <w:vertAlign w:val="superscript"/>
        </w:rPr>
        <w:tab/>
      </w:r>
      <w:r>
        <w:rPr>
          <w:rFonts w:ascii="Times New Roman" w:hAnsi="Times New Roman"/>
          <w:b/>
          <w:bCs/>
          <w:sz w:val="24"/>
          <w:szCs w:val="24"/>
          <w:vertAlign w:val="superscript"/>
        </w:rPr>
        <w:tab/>
        <w:t xml:space="preserve"> </w:t>
      </w:r>
    </w:p>
    <w:p w:rsidR="00AB7CAF" w:rsidRDefault="00D06EC8" w:rsidP="00AB7CAF">
      <w:pPr>
        <w:autoSpaceDE w:val="0"/>
        <w:autoSpaceDN w:val="0"/>
        <w:adjustRightInd w:val="0"/>
        <w:spacing w:after="0" w:line="240" w:lineRule="auto"/>
        <w:jc w:val="both"/>
        <w:rPr>
          <w:rFonts w:ascii="Times New Roman" w:hAnsi="Times New Roman"/>
        </w:rPr>
      </w:pPr>
      <w:r w:rsidRPr="00D06EC8">
        <w:rPr>
          <w:rFonts w:ascii="Times New Roman" w:hAnsi="Times New Roman"/>
          <w:bCs/>
          <w:sz w:val="24"/>
          <w:szCs w:val="24"/>
        </w:rPr>
        <w:t>Batule</w:t>
      </w:r>
      <w:r>
        <w:rPr>
          <w:rFonts w:ascii="Times New Roman" w:hAnsi="Times New Roman"/>
          <w:bCs/>
          <w:sz w:val="24"/>
          <w:szCs w:val="24"/>
        </w:rPr>
        <w:t xml:space="preserve"> Sudam.R</w:t>
      </w:r>
      <w:r w:rsidR="00AB7CAF">
        <w:rPr>
          <w:rFonts w:ascii="Times New Roman" w:hAnsi="Times New Roman"/>
        </w:rPr>
        <w:t xml:space="preserve"> Sinhgad Institute of Business Administration and Research,</w:t>
      </w:r>
      <w:r>
        <w:rPr>
          <w:rFonts w:ascii="Times New Roman" w:hAnsi="Times New Roman"/>
        </w:rPr>
        <w:t xml:space="preserve"> </w:t>
      </w:r>
      <w:r w:rsidR="00AB7CAF">
        <w:rPr>
          <w:rFonts w:ascii="Times New Roman" w:hAnsi="Times New Roman"/>
        </w:rPr>
        <w:t>Kondhwa,</w:t>
      </w:r>
      <w:r>
        <w:rPr>
          <w:rFonts w:ascii="Times New Roman" w:hAnsi="Times New Roman"/>
        </w:rPr>
        <w:t xml:space="preserve"> </w:t>
      </w:r>
      <w:r w:rsidR="00AB7CAF">
        <w:rPr>
          <w:rFonts w:ascii="Times New Roman" w:hAnsi="Times New Roman"/>
        </w:rPr>
        <w:t>Pune</w:t>
      </w:r>
    </w:p>
    <w:p w:rsidR="00AB7CAF" w:rsidRDefault="00AB7CAF" w:rsidP="00AB7CAF">
      <w:pPr>
        <w:autoSpaceDE w:val="0"/>
        <w:autoSpaceDN w:val="0"/>
        <w:adjustRightInd w:val="0"/>
        <w:spacing w:after="0" w:line="240" w:lineRule="auto"/>
        <w:jc w:val="both"/>
        <w:rPr>
          <w:rFonts w:ascii="Times New Roman" w:hAnsi="Times New Roman"/>
        </w:rPr>
      </w:pPr>
      <w:r>
        <w:rPr>
          <w:rFonts w:ascii="Times New Roman" w:hAnsi="Times New Roman"/>
        </w:rPr>
        <w:t>University of Pune</w:t>
      </w:r>
      <w:r w:rsidR="00D06EC8">
        <w:rPr>
          <w:rFonts w:ascii="Times New Roman" w:hAnsi="Times New Roman"/>
        </w:rPr>
        <w:t xml:space="preserve"> </w:t>
      </w:r>
      <w:r>
        <w:rPr>
          <w:rFonts w:ascii="Times New Roman" w:hAnsi="Times New Roman"/>
        </w:rPr>
        <w:t>(Maharashtra)</w:t>
      </w:r>
      <w:proofErr w:type="gramStart"/>
      <w:r w:rsidR="00D06EC8">
        <w:rPr>
          <w:rFonts w:ascii="Times New Roman" w:hAnsi="Times New Roman"/>
        </w:rPr>
        <w:t>,Mane</w:t>
      </w:r>
      <w:proofErr w:type="gramEnd"/>
      <w:r w:rsidR="00D06EC8">
        <w:rPr>
          <w:rFonts w:ascii="Times New Roman" w:hAnsi="Times New Roman"/>
        </w:rPr>
        <w:t xml:space="preserve"> </w:t>
      </w:r>
      <w:proofErr w:type="spellStart"/>
      <w:r w:rsidR="00D06EC8">
        <w:rPr>
          <w:rFonts w:ascii="Times New Roman" w:hAnsi="Times New Roman"/>
        </w:rPr>
        <w:t>Vidya</w:t>
      </w:r>
      <w:proofErr w:type="spellEnd"/>
      <w:r w:rsidR="00D06EC8">
        <w:rPr>
          <w:rFonts w:ascii="Times New Roman" w:hAnsi="Times New Roman"/>
        </w:rPr>
        <w:t>. A, K.K Wagh College of Agricultural Biotechnology, Nashik (Maharashtra)</w:t>
      </w:r>
    </w:p>
    <w:p w:rsidR="00AB7CAF" w:rsidRDefault="00AB7CAF" w:rsidP="00AB7CAF">
      <w:pPr>
        <w:autoSpaceDE w:val="0"/>
        <w:autoSpaceDN w:val="0"/>
        <w:adjustRightInd w:val="0"/>
        <w:spacing w:after="0" w:line="240" w:lineRule="auto"/>
        <w:jc w:val="both"/>
        <w:rPr>
          <w:rFonts w:ascii="Times New Roman" w:hAnsi="Times New Roman"/>
        </w:rPr>
      </w:pPr>
    </w:p>
    <w:p w:rsidR="00AB7CAF" w:rsidRDefault="00AB7CAF" w:rsidP="00AB7CAF">
      <w:pPr>
        <w:autoSpaceDE w:val="0"/>
        <w:autoSpaceDN w:val="0"/>
        <w:adjustRightInd w:val="0"/>
        <w:spacing w:after="0" w:line="240" w:lineRule="auto"/>
        <w:jc w:val="both"/>
        <w:rPr>
          <w:rFonts w:ascii="Times New Roman" w:hAnsi="Times New Roman"/>
        </w:rPr>
      </w:pPr>
      <w:r w:rsidRPr="00EA1B61">
        <w:rPr>
          <w:rFonts w:ascii="Times New Roman" w:hAnsi="Times New Roman"/>
          <w:b/>
          <w:u w:val="single"/>
        </w:rPr>
        <w:t>Keywords:-</w:t>
      </w:r>
      <w:r w:rsidR="00D06EC8">
        <w:rPr>
          <w:rFonts w:ascii="Times New Roman" w:hAnsi="Times New Roman"/>
        </w:rPr>
        <w:t>Bio village</w:t>
      </w:r>
      <w:r>
        <w:rPr>
          <w:rFonts w:ascii="Times New Roman" w:hAnsi="Times New Roman"/>
        </w:rPr>
        <w:t xml:space="preserve">, Co-operative, Jatropha, </w:t>
      </w:r>
    </w:p>
    <w:p w:rsidR="00AB7CAF" w:rsidRPr="00EA1B61" w:rsidRDefault="00AB7CAF" w:rsidP="00AB7CAF">
      <w:pPr>
        <w:autoSpaceDE w:val="0"/>
        <w:autoSpaceDN w:val="0"/>
        <w:adjustRightInd w:val="0"/>
        <w:spacing w:after="0" w:line="240" w:lineRule="auto"/>
        <w:jc w:val="both"/>
        <w:rPr>
          <w:rFonts w:ascii="Times New Roman" w:hAnsi="Times New Roman"/>
          <w:b/>
        </w:rPr>
      </w:pPr>
      <w:r>
        <w:rPr>
          <w:rFonts w:ascii="Times New Roman" w:hAnsi="Times New Roman"/>
        </w:rPr>
        <w:t>--------------------------------------------------------------------------------------------------------------------------</w:t>
      </w:r>
    </w:p>
    <w:p w:rsidR="00AB7CAF" w:rsidRDefault="00AB7CAF" w:rsidP="00AB7CAF">
      <w:pPr>
        <w:pStyle w:val="NoSpacing"/>
        <w:spacing w:line="360" w:lineRule="auto"/>
        <w:ind w:firstLine="720"/>
        <w:jc w:val="both"/>
        <w:rPr>
          <w:rFonts w:ascii="Times New Roman" w:hAnsi="Times New Roman"/>
          <w:b/>
          <w:u w:val="single"/>
        </w:rPr>
      </w:pPr>
      <w:r w:rsidRPr="00EA1B61">
        <w:rPr>
          <w:rFonts w:ascii="Times New Roman" w:hAnsi="Times New Roman"/>
          <w:b/>
          <w:u w:val="single"/>
        </w:rPr>
        <w:t>Abstract:-</w:t>
      </w:r>
    </w:p>
    <w:p w:rsidR="00AB7CAF" w:rsidRPr="009B0CB2" w:rsidRDefault="00AB7CAF" w:rsidP="00AB7CAF">
      <w:pPr>
        <w:pStyle w:val="NoSpacing"/>
        <w:spacing w:line="360" w:lineRule="auto"/>
        <w:ind w:firstLine="720"/>
        <w:jc w:val="both"/>
        <w:rPr>
          <w:rFonts w:ascii="Times New Roman" w:hAnsi="Times New Roman"/>
          <w:sz w:val="24"/>
          <w:szCs w:val="24"/>
        </w:rPr>
      </w:pPr>
      <w:r w:rsidRPr="0094687D">
        <w:rPr>
          <w:rFonts w:ascii="Times New Roman" w:hAnsi="Times New Roman"/>
          <w:sz w:val="24"/>
          <w:szCs w:val="24"/>
        </w:rPr>
        <w:t xml:space="preserve"> </w:t>
      </w:r>
      <w:r w:rsidRPr="009B0CB2">
        <w:rPr>
          <w:rFonts w:ascii="Times New Roman" w:hAnsi="Times New Roman"/>
          <w:sz w:val="24"/>
          <w:szCs w:val="24"/>
        </w:rPr>
        <w:t xml:space="preserve">A good business opportunity to the rural youth is that which is techno-economically, commercially viable and also eco-friendly in nature. Agriculture is the central core of Indian economy. It has contributed about 22% in GDP growth rate of India. Near about 60-70% of Indian population is dependent on agriculture for their livelihood. The major problem is that out of 329 million hectare available area, only 70% is productive and rest is non-productive/barren. The total population of India is near about 1.2 billion, so the utilization of natural resources is increasing day by day. This further aggravates the problems related with pollution, global warming, scarcity of natural resources, inflation of commodities and imbalance of environment and economy are raised. So today there is prime need to find some </w:t>
      </w:r>
      <w:proofErr w:type="gramStart"/>
      <w:r w:rsidRPr="009B0CB2">
        <w:rPr>
          <w:rFonts w:ascii="Times New Roman" w:hAnsi="Times New Roman"/>
          <w:sz w:val="24"/>
          <w:szCs w:val="24"/>
        </w:rPr>
        <w:t>eco-friendly</w:t>
      </w:r>
      <w:proofErr w:type="gramEnd"/>
      <w:r w:rsidRPr="009B0CB2">
        <w:rPr>
          <w:rFonts w:ascii="Times New Roman" w:hAnsi="Times New Roman"/>
          <w:sz w:val="24"/>
          <w:szCs w:val="24"/>
        </w:rPr>
        <w:t xml:space="preserve">, techno-economical and commercially feasible solutions with creation of employment opportunities in the </w:t>
      </w:r>
      <w:proofErr w:type="spellStart"/>
      <w:r w:rsidRPr="009B0CB2">
        <w:rPr>
          <w:rFonts w:ascii="Times New Roman" w:hAnsi="Times New Roman"/>
          <w:sz w:val="24"/>
          <w:szCs w:val="24"/>
        </w:rPr>
        <w:t>society.There</w:t>
      </w:r>
      <w:proofErr w:type="spellEnd"/>
      <w:r w:rsidRPr="009B0CB2">
        <w:rPr>
          <w:rFonts w:ascii="Times New Roman" w:hAnsi="Times New Roman"/>
          <w:sz w:val="24"/>
          <w:szCs w:val="24"/>
        </w:rPr>
        <w:t xml:space="preserve"> is 30% of barren land which is of no use and infertile. The production of Biodiesel and Edible oil from tissue cultured plant species such as </w:t>
      </w:r>
      <w:proofErr w:type="spellStart"/>
      <w:r w:rsidRPr="009B0CB2">
        <w:rPr>
          <w:rFonts w:ascii="Times New Roman" w:hAnsi="Times New Roman"/>
          <w:i/>
          <w:sz w:val="24"/>
          <w:szCs w:val="24"/>
        </w:rPr>
        <w:t>Jatropha</w:t>
      </w:r>
      <w:proofErr w:type="spellEnd"/>
      <w:r w:rsidRPr="009B0CB2">
        <w:rPr>
          <w:rFonts w:ascii="Times New Roman" w:hAnsi="Times New Roman"/>
          <w:i/>
          <w:sz w:val="24"/>
          <w:szCs w:val="24"/>
        </w:rPr>
        <w:t xml:space="preserve"> </w:t>
      </w:r>
      <w:proofErr w:type="spellStart"/>
      <w:r w:rsidRPr="009B0CB2">
        <w:rPr>
          <w:rFonts w:ascii="Times New Roman" w:hAnsi="Times New Roman"/>
          <w:i/>
          <w:sz w:val="24"/>
          <w:szCs w:val="24"/>
        </w:rPr>
        <w:t>curcus</w:t>
      </w:r>
      <w:r w:rsidRPr="009B0CB2">
        <w:rPr>
          <w:rFonts w:ascii="Times New Roman" w:hAnsi="Times New Roman"/>
          <w:sz w:val="24"/>
          <w:szCs w:val="24"/>
        </w:rPr>
        <w:t>,Karanj,Silver</w:t>
      </w:r>
      <w:proofErr w:type="spellEnd"/>
      <w:r w:rsidRPr="009B0CB2">
        <w:rPr>
          <w:rFonts w:ascii="Times New Roman" w:hAnsi="Times New Roman"/>
          <w:sz w:val="24"/>
          <w:szCs w:val="24"/>
        </w:rPr>
        <w:t xml:space="preserve"> oak raised by tissue culture is an eco-friendly and economical project. This Project can give generate us income of about 6.5-7.5 </w:t>
      </w:r>
      <w:proofErr w:type="spellStart"/>
      <w:r w:rsidRPr="009B0CB2">
        <w:rPr>
          <w:rFonts w:ascii="Times New Roman" w:hAnsi="Times New Roman"/>
          <w:sz w:val="24"/>
          <w:szCs w:val="24"/>
        </w:rPr>
        <w:t>crore</w:t>
      </w:r>
      <w:proofErr w:type="spellEnd"/>
      <w:r w:rsidRPr="009B0CB2">
        <w:rPr>
          <w:rFonts w:ascii="Times New Roman" w:hAnsi="Times New Roman"/>
          <w:sz w:val="24"/>
          <w:szCs w:val="24"/>
        </w:rPr>
        <w:t xml:space="preserve">/year on co-operative basis and ensure best productive best utilization of infertile/barren rural land. Government supports in the form of subsidies about 30% for establishment of this business project is possible. In this project initially, we will set up a bio-village Centre comprises of 10 villages per having 200 acre barren land on co-operative basis with involvement of local people. We can utilize barren land as site for establishment of project so it will be lower in cost than fertile land. The employment preference will be given to local farmers. Our target customer for sale of biodiesel will be government and private organizations, local people to run their vehicles etc </w:t>
      </w:r>
      <w:proofErr w:type="gramStart"/>
      <w:r w:rsidRPr="009B0CB2">
        <w:rPr>
          <w:rFonts w:ascii="Times New Roman" w:hAnsi="Times New Roman"/>
          <w:sz w:val="24"/>
          <w:szCs w:val="24"/>
        </w:rPr>
        <w:t>This</w:t>
      </w:r>
      <w:proofErr w:type="gramEnd"/>
      <w:r w:rsidRPr="009B0CB2">
        <w:rPr>
          <w:rFonts w:ascii="Times New Roman" w:hAnsi="Times New Roman"/>
          <w:sz w:val="24"/>
          <w:szCs w:val="24"/>
        </w:rPr>
        <w:t xml:space="preserve"> will be a great boon and provides never ending marketing potential to the development and enhancement of the quality of life of the rural community.</w:t>
      </w:r>
    </w:p>
    <w:p w:rsidR="00AB7CAF" w:rsidRPr="00827A62" w:rsidRDefault="00AB7CAF" w:rsidP="00AB7CAF">
      <w:pPr>
        <w:pStyle w:val="NoSpacing"/>
        <w:spacing w:line="360" w:lineRule="auto"/>
        <w:rPr>
          <w:rFonts w:ascii="Times New Roman" w:hAnsi="Times New Roman"/>
        </w:rPr>
      </w:pPr>
      <w:r w:rsidRPr="009B0CB2">
        <w:rPr>
          <w:rFonts w:ascii="Times New Roman" w:hAnsi="Times New Roman"/>
          <w:b/>
          <w:sz w:val="24"/>
          <w:szCs w:val="24"/>
          <w:u w:val="single"/>
        </w:rPr>
        <w:t>Keywords</w:t>
      </w:r>
      <w:proofErr w:type="gramStart"/>
      <w:r w:rsidRPr="009B0CB2">
        <w:rPr>
          <w:rFonts w:ascii="Times New Roman" w:hAnsi="Times New Roman"/>
          <w:b/>
          <w:sz w:val="24"/>
          <w:szCs w:val="24"/>
          <w:u w:val="single"/>
        </w:rPr>
        <w:t>:-</w:t>
      </w:r>
      <w:proofErr w:type="gramEnd"/>
      <w:r w:rsidRPr="00827A62">
        <w:rPr>
          <w:rFonts w:ascii="Times New Roman" w:hAnsi="Times New Roman"/>
        </w:rPr>
        <w:t xml:space="preserve"> </w:t>
      </w:r>
      <w:proofErr w:type="spellStart"/>
      <w:r w:rsidRPr="009B0CB2">
        <w:rPr>
          <w:rFonts w:ascii="Times New Roman" w:hAnsi="Times New Roman"/>
          <w:sz w:val="24"/>
          <w:szCs w:val="24"/>
        </w:rPr>
        <w:t>Biodiesel,GDP,Biovillage,Jatropha,Karanj,Biofuel</w:t>
      </w:r>
      <w:proofErr w:type="spellEnd"/>
    </w:p>
    <w:p w:rsidR="00000000" w:rsidRDefault="00D06EC8"/>
    <w:p w:rsidR="00AB7CAF" w:rsidRDefault="00AB7CAF"/>
    <w:p w:rsidR="00AB7CAF" w:rsidRPr="00E85894" w:rsidRDefault="00AB7CAF" w:rsidP="00AB7CAF">
      <w:pPr>
        <w:spacing w:line="360" w:lineRule="auto"/>
        <w:jc w:val="both"/>
        <w:rPr>
          <w:b/>
          <w:snapToGrid w:val="0"/>
          <w:sz w:val="28"/>
          <w:szCs w:val="28"/>
          <w:u w:val="single"/>
        </w:rPr>
      </w:pPr>
      <w:r w:rsidRPr="00E85894">
        <w:rPr>
          <w:b/>
          <w:snapToGrid w:val="0"/>
          <w:sz w:val="28"/>
          <w:szCs w:val="28"/>
          <w:u w:val="single"/>
        </w:rPr>
        <w:lastRenderedPageBreak/>
        <w:t>Introduction</w:t>
      </w:r>
    </w:p>
    <w:p w:rsidR="00AB7CAF" w:rsidRDefault="00AB7CAF" w:rsidP="00AB7CAF">
      <w:pPr>
        <w:spacing w:line="360" w:lineRule="auto"/>
        <w:jc w:val="both"/>
        <w:rPr>
          <w:color w:val="000000"/>
        </w:rPr>
      </w:pPr>
      <w:r w:rsidRPr="00661691">
        <w:t>Biodiesel refers to a diesel-equivalent, processed fuel derived from biological sources such as vegetable oils, etc; which can be used in unmodified diesel engine vehicles. It is thus distinguished from the straight vegetable oils (SVO) or waste vegetable oils (WVO) used fuels in</w:t>
      </w:r>
      <w:r>
        <w:t xml:space="preserve"> some modified diesel </w:t>
      </w:r>
      <w:proofErr w:type="spellStart"/>
      <w:r>
        <w:t>vehicles.</w:t>
      </w:r>
      <w:r w:rsidRPr="00661691">
        <w:t>The</w:t>
      </w:r>
      <w:proofErr w:type="spellEnd"/>
      <w:r w:rsidRPr="00661691">
        <w:t xml:space="preserve"> concept of using vegetable oil as a fuel dates back to 1895 when Dr. Rudolf Diesel developed the first diesel engine to run on vegetable oil. Diesel demonstrated his engine at the World Exhibition in Paris in 1900 using peanut oil fuel. Biodiesel was probably the first of the alternative fuels to really become known to the public. The great advantage of biodiesel is that it can be used in existing vehicles with little or no adaptation necessary. Biodiesel is, naturally, a compromise for this reason, but still balances positively on the energy scales. There are energy plants available that will produce a higher yield in kWh per area, but the simplicity of having a fuel that is fully compatible with present fuel and engine</w:t>
      </w:r>
      <w:r>
        <w:t xml:space="preserve"> </w:t>
      </w:r>
      <w:r w:rsidRPr="00661691">
        <w:t xml:space="preserve">technology makes it very </w:t>
      </w:r>
      <w:proofErr w:type="spellStart"/>
      <w:r w:rsidRPr="00661691">
        <w:t>attractive.</w:t>
      </w:r>
      <w:r w:rsidRPr="00661691">
        <w:rPr>
          <w:color w:val="000000"/>
        </w:rPr>
        <w:t>By</w:t>
      </w:r>
      <w:proofErr w:type="spellEnd"/>
      <w:r w:rsidRPr="00661691">
        <w:rPr>
          <w:color w:val="000000"/>
        </w:rPr>
        <w:t xml:space="preserve"> this project, with the utilization of available 30 % barren </w:t>
      </w:r>
      <w:r w:rsidRPr="00827A62">
        <w:rPr>
          <w:color w:val="000000"/>
        </w:rPr>
        <w:t>land we can create employment opportunity to 40% unemployed person from 60% of village population.</w:t>
      </w:r>
    </w:p>
    <w:p w:rsidR="00AB7CAF" w:rsidRPr="00827A62" w:rsidRDefault="00D06EC8" w:rsidP="00AB7CAF">
      <w:pPr>
        <w:autoSpaceDE w:val="0"/>
        <w:autoSpaceDN w:val="0"/>
        <w:adjustRightInd w:val="0"/>
        <w:spacing w:line="360" w:lineRule="auto"/>
        <w:ind w:hanging="540"/>
        <w:jc w:val="both"/>
        <w:rPr>
          <w:b/>
        </w:rPr>
      </w:pPr>
      <w:r>
        <w:rPr>
          <w:b/>
          <w:sz w:val="28"/>
          <w:szCs w:val="28"/>
          <w:u w:val="single"/>
        </w:rPr>
        <w:t xml:space="preserve">  </w:t>
      </w:r>
      <w:proofErr w:type="spellStart"/>
      <w:r w:rsidR="00AB7CAF" w:rsidRPr="00E85894">
        <w:rPr>
          <w:b/>
          <w:sz w:val="28"/>
          <w:szCs w:val="28"/>
          <w:u w:val="single"/>
        </w:rPr>
        <w:t>Biovillage</w:t>
      </w:r>
      <w:proofErr w:type="spellEnd"/>
      <w:r w:rsidR="00AB7CAF" w:rsidRPr="00E85894">
        <w:rPr>
          <w:b/>
          <w:sz w:val="28"/>
          <w:szCs w:val="28"/>
          <w:u w:val="single"/>
        </w:rPr>
        <w:t xml:space="preserve"> Centre and Rural Development:-</w:t>
      </w:r>
    </w:p>
    <w:p w:rsidR="00AB7CAF" w:rsidRPr="00EA1BCD" w:rsidRDefault="00AB7CAF" w:rsidP="00AB7CAF">
      <w:pPr>
        <w:spacing w:line="360" w:lineRule="auto"/>
        <w:jc w:val="both"/>
        <w:rPr>
          <w:color w:val="000000"/>
        </w:rPr>
      </w:pPr>
      <w:r w:rsidRPr="00EA1BCD">
        <w:t xml:space="preserve">The concept of </w:t>
      </w:r>
      <w:proofErr w:type="spellStart"/>
      <w:r w:rsidRPr="00EA1BCD">
        <w:t>biovillage</w:t>
      </w:r>
      <w:proofErr w:type="spellEnd"/>
      <w:r w:rsidRPr="00EA1BCD">
        <w:t xml:space="preserve"> </w:t>
      </w:r>
      <w:proofErr w:type="spellStart"/>
      <w:r w:rsidRPr="00EA1BCD">
        <w:t>center</w:t>
      </w:r>
      <w:proofErr w:type="spellEnd"/>
      <w:r w:rsidRPr="00EA1BCD">
        <w:t xml:space="preserve"> and Biodiesel production unit on co-operative basis will access to multiple source of livelihood through skills </w:t>
      </w:r>
      <w:proofErr w:type="spellStart"/>
      <w:r w:rsidRPr="00EA1BCD">
        <w:t>upgradation</w:t>
      </w:r>
      <w:proofErr w:type="spellEnd"/>
      <w:r w:rsidRPr="00EA1BCD">
        <w:rPr>
          <w:color w:val="000000"/>
        </w:rPr>
        <w:t xml:space="preserve"> and technological </w:t>
      </w:r>
      <w:proofErr w:type="spellStart"/>
      <w:r w:rsidRPr="00EA1BCD">
        <w:rPr>
          <w:color w:val="000000"/>
        </w:rPr>
        <w:t>empowernment</w:t>
      </w:r>
      <w:proofErr w:type="spellEnd"/>
      <w:r w:rsidRPr="00EA1BCD">
        <w:rPr>
          <w:color w:val="000000"/>
        </w:rPr>
        <w:t xml:space="preserve">. People .This project highlights the Rural mass migration towards </w:t>
      </w:r>
      <w:proofErr w:type="spellStart"/>
      <w:r w:rsidRPr="00EA1BCD">
        <w:rPr>
          <w:color w:val="000000"/>
        </w:rPr>
        <w:t>city</w:t>
      </w:r>
      <w:proofErr w:type="gramStart"/>
      <w:r w:rsidRPr="00EA1BCD">
        <w:rPr>
          <w:color w:val="000000"/>
        </w:rPr>
        <w:t>,Biodiversity</w:t>
      </w:r>
      <w:proofErr w:type="spellEnd"/>
      <w:proofErr w:type="gramEnd"/>
      <w:r w:rsidRPr="00EA1BCD">
        <w:rPr>
          <w:color w:val="000000"/>
        </w:rPr>
        <w:t xml:space="preserve"> conservation and socioeconomic development of rural mass. With the use of available barren land this project will add extra income to rural people.</w:t>
      </w:r>
    </w:p>
    <w:p w:rsidR="00AB7CAF" w:rsidRPr="00EA1BCD" w:rsidRDefault="00AB7CAF" w:rsidP="00AB7CAF">
      <w:pPr>
        <w:spacing w:line="360" w:lineRule="auto"/>
        <w:jc w:val="both"/>
        <w:rPr>
          <w:lang/>
        </w:rPr>
      </w:pPr>
      <w:r w:rsidRPr="00EA1BCD">
        <w:rPr>
          <w:lang/>
        </w:rPr>
        <w:t xml:space="preserve">The cooperative bio-fuel model will help to promote synergy between conservation and enlarged options of natural resources like soil, water and biodiversity and to generate non-farm livelihoods from barren land with additional new technological facilities like </w:t>
      </w:r>
      <w:proofErr w:type="spellStart"/>
      <w:r w:rsidRPr="00EA1BCD">
        <w:rPr>
          <w:lang/>
        </w:rPr>
        <w:t>Kisan</w:t>
      </w:r>
      <w:proofErr w:type="spellEnd"/>
      <w:r w:rsidRPr="00EA1BCD">
        <w:rPr>
          <w:lang/>
        </w:rPr>
        <w:t xml:space="preserve"> Bazaar, Cooperative credit societies etc.</w:t>
      </w:r>
      <w:r w:rsidRPr="00EA1BCD">
        <w:t xml:space="preserve">In our venture to promote </w:t>
      </w:r>
      <w:proofErr w:type="spellStart"/>
      <w:r w:rsidRPr="00EA1BCD">
        <w:t>Jatropha</w:t>
      </w:r>
      <w:proofErr w:type="spellEnd"/>
      <w:r w:rsidRPr="00EA1BCD">
        <w:t xml:space="preserve"> plantation on barren land in the region we are interested to introduce the concept of Bio-Village centre.</w:t>
      </w:r>
    </w:p>
    <w:p w:rsidR="00AB7CAF" w:rsidRPr="00EA1BCD" w:rsidRDefault="00AB7CAF" w:rsidP="00AB7CAF">
      <w:pPr>
        <w:spacing w:line="360" w:lineRule="auto"/>
        <w:jc w:val="both"/>
      </w:pPr>
      <w:r w:rsidRPr="00EA1BCD">
        <w:rPr>
          <w:lang/>
        </w:rPr>
        <w:t xml:space="preserve">The Village Knowledge </w:t>
      </w:r>
      <w:proofErr w:type="spellStart"/>
      <w:r w:rsidRPr="00EA1BCD">
        <w:rPr>
          <w:lang/>
        </w:rPr>
        <w:t>Centres</w:t>
      </w:r>
      <w:proofErr w:type="spellEnd"/>
      <w:r w:rsidRPr="00EA1BCD">
        <w:rPr>
          <w:lang/>
        </w:rPr>
        <w:t xml:space="preserve"> (VKCs) will provide valuable and dynamic information and education concerning health, farm productivity, producer-oriented marketing and forewarning of weather and climate driven likely disasters and their management</w:t>
      </w:r>
    </w:p>
    <w:p w:rsidR="00AB7CAF" w:rsidRPr="00EA1BCD" w:rsidRDefault="00AB7CAF" w:rsidP="00AB7CAF">
      <w:pPr>
        <w:spacing w:line="360" w:lineRule="auto"/>
        <w:jc w:val="both"/>
        <w:rPr>
          <w:color w:val="323232"/>
        </w:rPr>
      </w:pPr>
      <w:r w:rsidRPr="00EA1BCD">
        <w:rPr>
          <w:color w:val="323232"/>
        </w:rPr>
        <w:t xml:space="preserve">The Health care centre and school will improve the </w:t>
      </w:r>
      <w:proofErr w:type="spellStart"/>
      <w:r w:rsidRPr="00EA1BCD">
        <w:rPr>
          <w:color w:val="323232"/>
        </w:rPr>
        <w:t>hygenity</w:t>
      </w:r>
      <w:proofErr w:type="spellEnd"/>
      <w:r w:rsidRPr="00EA1BCD">
        <w:rPr>
          <w:color w:val="323232"/>
        </w:rPr>
        <w:t xml:space="preserve"> and standard of living in rural area.</w:t>
      </w:r>
    </w:p>
    <w:p w:rsidR="00AB7CAF" w:rsidRPr="00EA1BCD" w:rsidRDefault="00AB7CAF" w:rsidP="00AB7CAF">
      <w:pPr>
        <w:spacing w:line="360" w:lineRule="auto"/>
        <w:jc w:val="both"/>
        <w:rPr>
          <w:color w:val="323232"/>
        </w:rPr>
      </w:pPr>
      <w:r w:rsidRPr="00EA1BCD">
        <w:rPr>
          <w:color w:val="323232"/>
        </w:rPr>
        <w:lastRenderedPageBreak/>
        <w:t xml:space="preserve">The primary farm facilities will make available to farmers through </w:t>
      </w:r>
      <w:proofErr w:type="spellStart"/>
      <w:r w:rsidRPr="00EA1BCD">
        <w:rPr>
          <w:color w:val="323232"/>
        </w:rPr>
        <w:t>Kisan</w:t>
      </w:r>
      <w:proofErr w:type="spellEnd"/>
      <w:r w:rsidRPr="00EA1BCD">
        <w:rPr>
          <w:color w:val="323232"/>
        </w:rPr>
        <w:t xml:space="preserve"> Bazaar centre in the </w:t>
      </w:r>
      <w:proofErr w:type="spellStart"/>
      <w:r w:rsidRPr="00EA1BCD">
        <w:rPr>
          <w:color w:val="323232"/>
        </w:rPr>
        <w:t>Biofuel</w:t>
      </w:r>
      <w:proofErr w:type="spellEnd"/>
      <w:r w:rsidRPr="00EA1BCD">
        <w:rPr>
          <w:color w:val="323232"/>
        </w:rPr>
        <w:t xml:space="preserve"> plant area. The credit will be provided to farmers of </w:t>
      </w:r>
      <w:proofErr w:type="spellStart"/>
      <w:r w:rsidRPr="00EA1BCD">
        <w:rPr>
          <w:color w:val="323232"/>
        </w:rPr>
        <w:t>Biovillage</w:t>
      </w:r>
      <w:proofErr w:type="spellEnd"/>
      <w:r w:rsidRPr="00EA1BCD">
        <w:rPr>
          <w:color w:val="323232"/>
        </w:rPr>
        <w:t xml:space="preserve"> centre from profit of production unit and of </w:t>
      </w:r>
      <w:proofErr w:type="spellStart"/>
      <w:r w:rsidRPr="00EA1BCD">
        <w:rPr>
          <w:color w:val="323232"/>
        </w:rPr>
        <w:t>biovillage</w:t>
      </w:r>
      <w:proofErr w:type="spellEnd"/>
      <w:r w:rsidRPr="00EA1BCD">
        <w:rPr>
          <w:color w:val="323232"/>
        </w:rPr>
        <w:t xml:space="preserve"> through cooperative credit society.</w:t>
      </w:r>
    </w:p>
    <w:p w:rsidR="00AB7CAF" w:rsidRDefault="00AB7CAF" w:rsidP="00AB7CAF">
      <w:pPr>
        <w:spacing w:line="360" w:lineRule="auto"/>
        <w:ind w:hanging="900"/>
        <w:jc w:val="both"/>
        <w:rPr>
          <w:color w:val="323232"/>
        </w:rPr>
      </w:pPr>
      <w:r>
        <w:rPr>
          <w:color w:val="323232"/>
        </w:rPr>
        <w:tab/>
      </w:r>
      <w:r>
        <w:rPr>
          <w:color w:val="323232"/>
        </w:rPr>
        <w:tab/>
      </w:r>
    </w:p>
    <w:p w:rsidR="00AB7CAF" w:rsidRPr="00E85894" w:rsidRDefault="00AB7CAF" w:rsidP="00AB7CAF">
      <w:pPr>
        <w:autoSpaceDE w:val="0"/>
        <w:autoSpaceDN w:val="0"/>
        <w:adjustRightInd w:val="0"/>
        <w:spacing w:line="360" w:lineRule="auto"/>
        <w:jc w:val="center"/>
        <w:rPr>
          <w:b/>
          <w:color w:val="1F1A17"/>
          <w:sz w:val="28"/>
          <w:szCs w:val="28"/>
          <w:u w:val="single"/>
        </w:rPr>
      </w:pPr>
      <w:r w:rsidRPr="00E85894">
        <w:rPr>
          <w:b/>
          <w:caps/>
          <w:color w:val="1F1A17"/>
          <w:sz w:val="28"/>
          <w:szCs w:val="28"/>
          <w:u w:val="single"/>
        </w:rPr>
        <w:t>c</w:t>
      </w:r>
      <w:r w:rsidRPr="00E85894">
        <w:rPr>
          <w:b/>
          <w:color w:val="1F1A17"/>
          <w:sz w:val="28"/>
          <w:szCs w:val="28"/>
          <w:u w:val="single"/>
        </w:rPr>
        <w:t>urrent Challenges and Roadblocks in the Development of the Project</w:t>
      </w:r>
    </w:p>
    <w:p w:rsidR="00AB7CAF" w:rsidRPr="00EA1BCD" w:rsidRDefault="00AB7CAF" w:rsidP="00AB7CAF">
      <w:pPr>
        <w:autoSpaceDE w:val="0"/>
        <w:autoSpaceDN w:val="0"/>
        <w:adjustRightInd w:val="0"/>
        <w:spacing w:line="360" w:lineRule="auto"/>
        <w:jc w:val="both"/>
        <w:rPr>
          <w:b/>
          <w:color w:val="1F1A17"/>
        </w:rPr>
      </w:pPr>
      <w:r w:rsidRPr="00EA1BCD">
        <w:rPr>
          <w:b/>
          <w:color w:val="1F1A17"/>
        </w:rPr>
        <w:t>1. Investment and Finance:</w:t>
      </w:r>
    </w:p>
    <w:p w:rsidR="00AB7CAF" w:rsidRPr="00EA1BCD" w:rsidRDefault="00AB7CAF" w:rsidP="00AB7CAF">
      <w:pPr>
        <w:autoSpaceDE w:val="0"/>
        <w:autoSpaceDN w:val="0"/>
        <w:adjustRightInd w:val="0"/>
        <w:spacing w:line="360" w:lineRule="auto"/>
        <w:jc w:val="both"/>
        <w:rPr>
          <w:color w:val="1F1A17"/>
        </w:rPr>
      </w:pPr>
      <w:r w:rsidRPr="00EA1BCD">
        <w:rPr>
          <w:color w:val="1F1A17"/>
        </w:rPr>
        <w:t>The primary challenge is to secure finance for the project. The idea being new and awaiting commercialization in India shall require considerable efforts towards convincing farmers from rural population and financing sources who can be the prospective investors on the idea</w:t>
      </w:r>
    </w:p>
    <w:p w:rsidR="00AB7CAF" w:rsidRPr="00EA1BCD" w:rsidRDefault="00D06EC8" w:rsidP="00AB7CAF">
      <w:pPr>
        <w:autoSpaceDE w:val="0"/>
        <w:autoSpaceDN w:val="0"/>
        <w:adjustRightInd w:val="0"/>
        <w:spacing w:line="360" w:lineRule="auto"/>
        <w:jc w:val="both"/>
        <w:rPr>
          <w:b/>
          <w:color w:val="1F1A17"/>
        </w:rPr>
      </w:pPr>
      <w:r>
        <w:rPr>
          <w:b/>
          <w:color w:val="1F1A17"/>
        </w:rPr>
        <w:t xml:space="preserve">  </w:t>
      </w:r>
      <w:r w:rsidR="00AB7CAF" w:rsidRPr="00EA1BCD">
        <w:rPr>
          <w:b/>
          <w:color w:val="1F1A17"/>
        </w:rPr>
        <w:t>Location of the Business:</w:t>
      </w:r>
    </w:p>
    <w:p w:rsidR="00AB7CAF" w:rsidRPr="00EA1BCD" w:rsidRDefault="00AB7CAF" w:rsidP="00AB7CAF">
      <w:pPr>
        <w:autoSpaceDE w:val="0"/>
        <w:autoSpaceDN w:val="0"/>
        <w:adjustRightInd w:val="0"/>
        <w:spacing w:line="360" w:lineRule="auto"/>
        <w:jc w:val="both"/>
        <w:rPr>
          <w:color w:val="1F1A17"/>
        </w:rPr>
      </w:pPr>
      <w:r w:rsidRPr="00EA1BCD">
        <w:rPr>
          <w:color w:val="1F1A17"/>
        </w:rPr>
        <w:t>The major objective of project is the rural development and creation of employment opportunities in rural area with entrepreneurship development. So that pilot plant has to set up in the rural area considering some environmental, transportation factors.</w:t>
      </w:r>
    </w:p>
    <w:p w:rsidR="00AB7CAF" w:rsidRPr="00EA1BCD" w:rsidRDefault="00AB7CAF" w:rsidP="00AB7CAF">
      <w:pPr>
        <w:numPr>
          <w:ilvl w:val="0"/>
          <w:numId w:val="1"/>
        </w:numPr>
        <w:spacing w:after="0" w:line="360" w:lineRule="auto"/>
        <w:ind w:left="0"/>
        <w:jc w:val="both"/>
        <w:rPr>
          <w:b/>
        </w:rPr>
      </w:pPr>
      <w:r w:rsidRPr="00EA1BCD">
        <w:rPr>
          <w:b/>
          <w:color w:val="1F1A17"/>
        </w:rPr>
        <w:t xml:space="preserve">Awareness and promotion of </w:t>
      </w:r>
      <w:proofErr w:type="spellStart"/>
      <w:r w:rsidRPr="00EA1BCD">
        <w:rPr>
          <w:b/>
          <w:color w:val="1F1A17"/>
        </w:rPr>
        <w:t>Jatropha</w:t>
      </w:r>
      <w:proofErr w:type="spellEnd"/>
      <w:r w:rsidRPr="00EA1BCD">
        <w:rPr>
          <w:b/>
          <w:color w:val="1F1A17"/>
        </w:rPr>
        <w:t xml:space="preserve"> Cultivation in Rural area.</w:t>
      </w:r>
    </w:p>
    <w:p w:rsidR="00AB7CAF" w:rsidRPr="00EA1BCD" w:rsidRDefault="00AB7CAF" w:rsidP="00AB7CAF">
      <w:pPr>
        <w:spacing w:line="360" w:lineRule="auto"/>
        <w:jc w:val="both"/>
        <w:rPr>
          <w:color w:val="1F1A17"/>
        </w:rPr>
      </w:pPr>
      <w:r w:rsidRPr="00EA1BCD">
        <w:rPr>
          <w:color w:val="1F1A17"/>
        </w:rPr>
        <w:t xml:space="preserve">Farmer’s acceptance for </w:t>
      </w:r>
      <w:proofErr w:type="spellStart"/>
      <w:r w:rsidRPr="00EA1BCD">
        <w:rPr>
          <w:color w:val="1F1A17"/>
        </w:rPr>
        <w:t>Jatropha</w:t>
      </w:r>
      <w:proofErr w:type="spellEnd"/>
      <w:r w:rsidRPr="00EA1BCD">
        <w:rPr>
          <w:color w:val="1F1A17"/>
        </w:rPr>
        <w:t xml:space="preserve"> plantation and establishment of </w:t>
      </w:r>
      <w:proofErr w:type="spellStart"/>
      <w:r w:rsidRPr="00EA1BCD">
        <w:rPr>
          <w:color w:val="1F1A17"/>
        </w:rPr>
        <w:t>biovillage</w:t>
      </w:r>
      <w:proofErr w:type="spellEnd"/>
      <w:r w:rsidRPr="00EA1BCD">
        <w:rPr>
          <w:color w:val="1F1A17"/>
        </w:rPr>
        <w:t xml:space="preserve"> centre will be biggest challenge for this project.</w:t>
      </w:r>
    </w:p>
    <w:p w:rsidR="00AB7CAF" w:rsidRPr="00EA1BCD" w:rsidRDefault="00AB7CAF" w:rsidP="00AB7CAF">
      <w:pPr>
        <w:numPr>
          <w:ilvl w:val="0"/>
          <w:numId w:val="1"/>
        </w:numPr>
        <w:spacing w:after="0" w:line="360" w:lineRule="auto"/>
        <w:ind w:left="0"/>
        <w:jc w:val="both"/>
        <w:rPr>
          <w:b/>
        </w:rPr>
      </w:pPr>
      <w:r w:rsidRPr="00EA1BCD">
        <w:rPr>
          <w:b/>
        </w:rPr>
        <w:t>Population Growth and Land Availability</w:t>
      </w:r>
    </w:p>
    <w:p w:rsidR="00AB7CAF" w:rsidRPr="00EA1BCD" w:rsidRDefault="00AB7CAF" w:rsidP="00AB7CAF">
      <w:pPr>
        <w:spacing w:line="360" w:lineRule="auto"/>
        <w:jc w:val="both"/>
      </w:pPr>
      <w:r w:rsidRPr="00EA1BCD">
        <w:t>With the increase in global human population, more land may be needed to produce food for human consumption (indirectly via animal feed). The problem already exists in Asia. Vegetable oil prices are relatively high there. The same trend will eventually happen in the rest of the world. This is the potential challenge to biodiesel.</w:t>
      </w:r>
    </w:p>
    <w:p w:rsidR="00AB7CAF" w:rsidRPr="00EA1BCD" w:rsidRDefault="00AB7CAF" w:rsidP="00AB7CAF">
      <w:pPr>
        <w:numPr>
          <w:ilvl w:val="0"/>
          <w:numId w:val="1"/>
        </w:numPr>
        <w:spacing w:after="0" w:line="360" w:lineRule="auto"/>
        <w:ind w:left="0"/>
        <w:jc w:val="both"/>
        <w:rPr>
          <w:b/>
        </w:rPr>
      </w:pPr>
      <w:r w:rsidRPr="00EA1BCD">
        <w:rPr>
          <w:b/>
        </w:rPr>
        <w:t xml:space="preserve"> Acceptability of Biodiesel  as </w:t>
      </w:r>
      <w:proofErr w:type="spellStart"/>
      <w:r w:rsidRPr="00EA1BCD">
        <w:rPr>
          <w:b/>
        </w:rPr>
        <w:t>Biofuel</w:t>
      </w:r>
      <w:proofErr w:type="spellEnd"/>
      <w:r w:rsidRPr="00EA1BCD">
        <w:rPr>
          <w:b/>
        </w:rPr>
        <w:t xml:space="preserve"> by Automobile Producers and Private owners</w:t>
      </w:r>
    </w:p>
    <w:p w:rsidR="00AB7CAF" w:rsidRPr="00EA1BCD" w:rsidRDefault="00AB7CAF" w:rsidP="00AB7CAF">
      <w:pPr>
        <w:spacing w:line="360" w:lineRule="auto"/>
        <w:jc w:val="both"/>
      </w:pPr>
      <w:r w:rsidRPr="00EA1BCD">
        <w:t>There is need to develop fuel flux models which can support for complete combustion of biodiesel in vehicles. So acceptability by automobile producer is major challenge for biodiesel production commercially.</w:t>
      </w:r>
    </w:p>
    <w:p w:rsidR="00AB7CAF" w:rsidRPr="00EA1BCD" w:rsidRDefault="00AB7CAF" w:rsidP="00AB7CAF">
      <w:pPr>
        <w:numPr>
          <w:ilvl w:val="0"/>
          <w:numId w:val="1"/>
        </w:numPr>
        <w:autoSpaceDE w:val="0"/>
        <w:autoSpaceDN w:val="0"/>
        <w:adjustRightInd w:val="0"/>
        <w:spacing w:after="0" w:line="360" w:lineRule="auto"/>
        <w:ind w:left="0"/>
        <w:jc w:val="both"/>
        <w:rPr>
          <w:b/>
          <w:bCs/>
          <w:iCs/>
        </w:rPr>
      </w:pPr>
      <w:r w:rsidRPr="00EA1BCD">
        <w:rPr>
          <w:b/>
          <w:bCs/>
          <w:iCs/>
        </w:rPr>
        <w:t xml:space="preserve">Resistance for </w:t>
      </w:r>
      <w:proofErr w:type="spellStart"/>
      <w:r w:rsidRPr="00EA1BCD">
        <w:rPr>
          <w:b/>
          <w:bCs/>
          <w:iCs/>
        </w:rPr>
        <w:t>Biofuels</w:t>
      </w:r>
      <w:proofErr w:type="spellEnd"/>
    </w:p>
    <w:p w:rsidR="00AB7CAF" w:rsidRPr="00EA1BCD" w:rsidRDefault="00AB7CAF" w:rsidP="00AB7CAF">
      <w:pPr>
        <w:autoSpaceDE w:val="0"/>
        <w:autoSpaceDN w:val="0"/>
        <w:adjustRightInd w:val="0"/>
        <w:spacing w:line="360" w:lineRule="auto"/>
        <w:jc w:val="both"/>
      </w:pPr>
      <w:r w:rsidRPr="00EA1BCD">
        <w:t xml:space="preserve">As </w:t>
      </w:r>
      <w:proofErr w:type="spellStart"/>
      <w:r w:rsidRPr="00EA1BCD">
        <w:t>biofuels</w:t>
      </w:r>
      <w:proofErr w:type="spellEnd"/>
      <w:r w:rsidRPr="00EA1BCD">
        <w:t xml:space="preserve"> become more widely used there has been speculation that big oil companies will attempt to resist their growth.  Oil companies are also tired of being cast as destroyers of the environment. The main reason oil companies should embrace biodiesel is because it can solve </w:t>
      </w:r>
      <w:proofErr w:type="spellStart"/>
      <w:r w:rsidRPr="00EA1BCD">
        <w:t>lubricity</w:t>
      </w:r>
      <w:proofErr w:type="spellEnd"/>
      <w:r w:rsidRPr="00EA1BCD">
        <w:t xml:space="preserve"> issues of </w:t>
      </w:r>
      <w:r w:rsidRPr="00EA1BCD">
        <w:lastRenderedPageBreak/>
        <w:t xml:space="preserve">Ultra Low </w:t>
      </w:r>
      <w:proofErr w:type="spellStart"/>
      <w:r w:rsidRPr="00EA1BCD">
        <w:t>Sulfur</w:t>
      </w:r>
      <w:proofErr w:type="spellEnd"/>
      <w:r w:rsidRPr="00EA1BCD">
        <w:t xml:space="preserve"> Diesel. Ultra Low </w:t>
      </w:r>
      <w:proofErr w:type="spellStart"/>
      <w:r w:rsidRPr="00EA1BCD">
        <w:t>Sulfur</w:t>
      </w:r>
      <w:proofErr w:type="spellEnd"/>
      <w:r w:rsidRPr="00EA1BCD">
        <w:t xml:space="preserve"> Diesel reduces black smoke and emission levels in diesel exhaust and helps decrease particulate matter. One problem with ULSD is its low </w:t>
      </w:r>
      <w:proofErr w:type="spellStart"/>
      <w:r w:rsidRPr="00EA1BCD">
        <w:t>lubricity</w:t>
      </w:r>
      <w:proofErr w:type="spellEnd"/>
      <w:r w:rsidRPr="00EA1BCD">
        <w:t xml:space="preserve"> properties, which lead to injection pump problems but using a blend of biodiesel as low as 1% can alleviate this. The EPA mandated that the </w:t>
      </w:r>
      <w:proofErr w:type="spellStart"/>
      <w:r w:rsidRPr="00EA1BCD">
        <w:t>sulfur</w:t>
      </w:r>
      <w:proofErr w:type="spellEnd"/>
      <w:r w:rsidRPr="00EA1BCD">
        <w:t xml:space="preserve"> content in all diesel, on-road and off-road, be lowered in 2007 by 15PPM. This is compared to past diesel, which was 300 to 500 PPM. </w:t>
      </w:r>
    </w:p>
    <w:p w:rsidR="00AB7CAF" w:rsidRPr="00EA1BCD" w:rsidRDefault="00AB7CAF" w:rsidP="00AB7CAF">
      <w:pPr>
        <w:numPr>
          <w:ilvl w:val="0"/>
          <w:numId w:val="1"/>
        </w:numPr>
        <w:autoSpaceDE w:val="0"/>
        <w:autoSpaceDN w:val="0"/>
        <w:adjustRightInd w:val="0"/>
        <w:spacing w:after="0" w:line="360" w:lineRule="auto"/>
        <w:ind w:left="0"/>
        <w:jc w:val="both"/>
        <w:rPr>
          <w:b/>
          <w:bCs/>
          <w:iCs/>
        </w:rPr>
      </w:pPr>
      <w:r w:rsidRPr="00EA1BCD">
        <w:rPr>
          <w:b/>
          <w:bCs/>
          <w:iCs/>
        </w:rPr>
        <w:t>On-road Biodiesel Standards</w:t>
      </w:r>
    </w:p>
    <w:p w:rsidR="00AB7CAF" w:rsidRPr="00803ED9" w:rsidRDefault="00AB7CAF" w:rsidP="00AB7CAF">
      <w:pPr>
        <w:autoSpaceDE w:val="0"/>
        <w:autoSpaceDN w:val="0"/>
        <w:adjustRightInd w:val="0"/>
        <w:spacing w:line="360" w:lineRule="auto"/>
        <w:jc w:val="both"/>
      </w:pPr>
      <w:r w:rsidRPr="00EA1BCD">
        <w:t>On-road biodiesel needs to meet standards defined by government as like petrol and diesel. So standardization of biodiesel will be one the major roadblock for this project</w:t>
      </w:r>
    </w:p>
    <w:p w:rsidR="00AB7CAF" w:rsidRPr="00AB7CAF" w:rsidRDefault="00AB7CAF" w:rsidP="00AB7CAF">
      <w:pPr>
        <w:spacing w:after="120" w:line="360" w:lineRule="auto"/>
        <w:rPr>
          <w:b/>
          <w:color w:val="1F1A17"/>
          <w:sz w:val="28"/>
          <w:szCs w:val="28"/>
        </w:rPr>
      </w:pPr>
      <w:r w:rsidRPr="00AB7CAF">
        <w:rPr>
          <w:b/>
          <w:color w:val="000000"/>
          <w:sz w:val="28"/>
          <w:szCs w:val="28"/>
        </w:rPr>
        <w:t>Conclusion:-</w:t>
      </w:r>
    </w:p>
    <w:p w:rsidR="00AB7CAF" w:rsidRPr="008B5AA3" w:rsidRDefault="00AB7CAF" w:rsidP="00AB7CAF">
      <w:pPr>
        <w:autoSpaceDE w:val="0"/>
        <w:autoSpaceDN w:val="0"/>
        <w:adjustRightInd w:val="0"/>
        <w:spacing w:line="360" w:lineRule="auto"/>
        <w:jc w:val="both"/>
      </w:pPr>
      <w:r w:rsidRPr="001E6994">
        <w:t xml:space="preserve">Employment opportunities, second green revolution, technological </w:t>
      </w:r>
      <w:proofErr w:type="spellStart"/>
      <w:r w:rsidRPr="001E6994">
        <w:t>innovations</w:t>
      </w:r>
      <w:proofErr w:type="gramStart"/>
      <w:r w:rsidRPr="001E6994">
        <w:t>,Environment</w:t>
      </w:r>
      <w:proofErr w:type="spellEnd"/>
      <w:proofErr w:type="gramEnd"/>
      <w:r>
        <w:t xml:space="preserve"> impact </w:t>
      </w:r>
      <w:r w:rsidRPr="001E6994">
        <w:t>and depleting natural resources are some of the major concerns that have</w:t>
      </w:r>
      <w:r>
        <w:t xml:space="preserve"> </w:t>
      </w:r>
      <w:r w:rsidRPr="001E6994">
        <w:t>Troubled humanity in the past and present decade in third world countries like India. In this</w:t>
      </w:r>
      <w:r>
        <w:t xml:space="preserve"> </w:t>
      </w:r>
      <w:r w:rsidRPr="001E6994">
        <w:t xml:space="preserve">Regard here is a conceptual paper </w:t>
      </w:r>
      <w:r w:rsidRPr="001E6994">
        <w:rPr>
          <w:b/>
          <w:bCs/>
        </w:rPr>
        <w:t>“</w:t>
      </w:r>
      <w:proofErr w:type="spellStart"/>
      <w:r w:rsidRPr="001E6994">
        <w:rPr>
          <w:b/>
          <w:bCs/>
        </w:rPr>
        <w:t>Biovillage</w:t>
      </w:r>
      <w:proofErr w:type="spellEnd"/>
      <w:r w:rsidRPr="001E6994">
        <w:rPr>
          <w:b/>
          <w:bCs/>
        </w:rPr>
        <w:t xml:space="preserve"> Centre: </w:t>
      </w:r>
      <w:r>
        <w:rPr>
          <w:b/>
          <w:bCs/>
        </w:rPr>
        <w:t>Green Innovation</w:t>
      </w:r>
      <w:r w:rsidRPr="001E6994">
        <w:rPr>
          <w:b/>
          <w:bCs/>
        </w:rPr>
        <w:t xml:space="preserve"> and Commercialization” </w:t>
      </w:r>
      <w:r w:rsidRPr="001E6994">
        <w:t xml:space="preserve">which addresses all these issues completely </w:t>
      </w:r>
      <w:proofErr w:type="spellStart"/>
      <w:r w:rsidRPr="001E6994">
        <w:t>andmake</w:t>
      </w:r>
      <w:proofErr w:type="spellEnd"/>
      <w:r w:rsidRPr="001E6994">
        <w:t xml:space="preserve"> poor and rural youth to come out of the vicious cycle of poverty and will lead </w:t>
      </w:r>
      <w:proofErr w:type="spellStart"/>
      <w:r w:rsidRPr="001E6994">
        <w:t>toinclusive</w:t>
      </w:r>
      <w:proofErr w:type="spellEnd"/>
      <w:r w:rsidRPr="001E6994">
        <w:t xml:space="preserve"> growth as we all know which is a main agenda of XI </w:t>
      </w:r>
      <w:proofErr w:type="spellStart"/>
      <w:r w:rsidRPr="001E6994">
        <w:t>FYP.The</w:t>
      </w:r>
      <w:proofErr w:type="spellEnd"/>
      <w:r w:rsidRPr="001E6994">
        <w:t xml:space="preserve"> present conceptual paper is aimed at creating Bio-Village Centre which intern </w:t>
      </w:r>
      <w:proofErr w:type="spellStart"/>
      <w:r w:rsidRPr="001E6994">
        <w:t>helpus</w:t>
      </w:r>
      <w:proofErr w:type="spellEnd"/>
      <w:r w:rsidRPr="001E6994">
        <w:t xml:space="preserve"> to know how to create employment opportunities for migrating populace1 and </w:t>
      </w:r>
      <w:proofErr w:type="spellStart"/>
      <w:r w:rsidRPr="001E6994">
        <w:t>achievingsecond</w:t>
      </w:r>
      <w:proofErr w:type="spellEnd"/>
      <w:r w:rsidRPr="001E6994">
        <w:t xml:space="preserve"> green revolution through effective utilization of barren lands by </w:t>
      </w:r>
      <w:proofErr w:type="spellStart"/>
      <w:r w:rsidRPr="001E6994">
        <w:t>utilizingtechnological</w:t>
      </w:r>
      <w:proofErr w:type="spellEnd"/>
      <w:r w:rsidRPr="001E6994">
        <w:t xml:space="preserve"> innovation referred to biotechnological advancement achieved through tissue</w:t>
      </w:r>
      <w:r>
        <w:t xml:space="preserve"> </w:t>
      </w:r>
      <w:r w:rsidRPr="001E6994">
        <w:t xml:space="preserve">culture i.e., through use of plant species such as </w:t>
      </w:r>
      <w:proofErr w:type="spellStart"/>
      <w:r w:rsidRPr="001E6994">
        <w:rPr>
          <w:i/>
          <w:iCs/>
        </w:rPr>
        <w:t>Jatropha</w:t>
      </w:r>
      <w:proofErr w:type="spellEnd"/>
      <w:r w:rsidRPr="001E6994">
        <w:rPr>
          <w:i/>
          <w:iCs/>
        </w:rPr>
        <w:t xml:space="preserve"> </w:t>
      </w:r>
      <w:proofErr w:type="spellStart"/>
      <w:r w:rsidRPr="001E6994">
        <w:rPr>
          <w:i/>
          <w:iCs/>
        </w:rPr>
        <w:t>curcus</w:t>
      </w:r>
      <w:proofErr w:type="spellEnd"/>
      <w:r w:rsidRPr="001E6994">
        <w:rPr>
          <w:i/>
          <w:iCs/>
        </w:rPr>
        <w:t xml:space="preserve"> </w:t>
      </w:r>
      <w:r w:rsidRPr="001E6994">
        <w:t>for production of Biodiesel and</w:t>
      </w:r>
      <w:r>
        <w:t xml:space="preserve"> </w:t>
      </w:r>
      <w:r w:rsidRPr="001E6994">
        <w:t>Edible oil which reduces environment impact caused by naturally available fuel at present and</w:t>
      </w:r>
      <w:r>
        <w:t xml:space="preserve"> </w:t>
      </w:r>
      <w:r w:rsidRPr="001E6994">
        <w:t>provide security against depleting natural resources. The paper starts with brief background of</w:t>
      </w:r>
      <w:r>
        <w:t xml:space="preserve"> </w:t>
      </w:r>
      <w:r w:rsidRPr="001E6994">
        <w:t xml:space="preserve">the study and technical background for the idea and in later part it deals with establishing </w:t>
      </w:r>
      <w:proofErr w:type="spellStart"/>
      <w:r w:rsidRPr="001E6994">
        <w:t>biofuel</w:t>
      </w:r>
      <w:proofErr w:type="spellEnd"/>
      <w:r>
        <w:t xml:space="preserve"> </w:t>
      </w:r>
      <w:r w:rsidRPr="001E6994">
        <w:t>plant and Bio-village centre and finally concludes through some of the challenges arising due to</w:t>
      </w:r>
      <w:r>
        <w:t xml:space="preserve"> </w:t>
      </w:r>
      <w:r w:rsidRPr="001E6994">
        <w:t>Political, Economical, Social and technological factors.</w:t>
      </w:r>
    </w:p>
    <w:p w:rsidR="00AB7CAF" w:rsidRPr="00AB7CAF" w:rsidRDefault="00AB7CAF" w:rsidP="00AB7CAF">
      <w:pPr>
        <w:spacing w:line="360" w:lineRule="auto"/>
        <w:jc w:val="both"/>
        <w:rPr>
          <w:b/>
          <w:sz w:val="28"/>
          <w:szCs w:val="28"/>
        </w:rPr>
      </w:pPr>
      <w:r w:rsidRPr="00AB7CAF">
        <w:rPr>
          <w:b/>
          <w:sz w:val="28"/>
          <w:szCs w:val="28"/>
        </w:rPr>
        <w:t>References:</w:t>
      </w:r>
    </w:p>
    <w:p w:rsidR="00AB7CAF" w:rsidRPr="00334462" w:rsidRDefault="00AB7CAF" w:rsidP="00AB7CAF">
      <w:pPr>
        <w:numPr>
          <w:ilvl w:val="0"/>
          <w:numId w:val="2"/>
        </w:numPr>
        <w:spacing w:after="0" w:line="360" w:lineRule="auto"/>
        <w:ind w:left="0"/>
        <w:jc w:val="both"/>
      </w:pPr>
      <w:proofErr w:type="spellStart"/>
      <w:r w:rsidRPr="00334462">
        <w:t>Kalimuthu</w:t>
      </w:r>
      <w:proofErr w:type="spellEnd"/>
      <w:r w:rsidRPr="00334462">
        <w:t xml:space="preserve">, K., S. </w:t>
      </w:r>
      <w:proofErr w:type="spellStart"/>
      <w:r w:rsidRPr="00334462">
        <w:t>Paulsamy</w:t>
      </w:r>
      <w:proofErr w:type="spellEnd"/>
      <w:r w:rsidRPr="00334462">
        <w:t xml:space="preserve">, R. </w:t>
      </w:r>
      <w:proofErr w:type="spellStart"/>
      <w:r w:rsidRPr="00334462">
        <w:t>Senthilkumar</w:t>
      </w:r>
      <w:proofErr w:type="spellEnd"/>
      <w:r w:rsidRPr="00334462">
        <w:t xml:space="preserve"> and M. </w:t>
      </w:r>
      <w:proofErr w:type="spellStart"/>
      <w:r w:rsidRPr="00334462">
        <w:t>Sathya</w:t>
      </w:r>
      <w:proofErr w:type="spellEnd"/>
      <w:r w:rsidRPr="00334462">
        <w:t xml:space="preserve">. 2007. In vitro Propagation of the Biodiesel Plant </w:t>
      </w:r>
      <w:proofErr w:type="spellStart"/>
      <w:r w:rsidRPr="00334462">
        <w:rPr>
          <w:i/>
        </w:rPr>
        <w:t>Jatropha</w:t>
      </w:r>
      <w:proofErr w:type="spellEnd"/>
      <w:r w:rsidRPr="00334462">
        <w:rPr>
          <w:i/>
        </w:rPr>
        <w:t xml:space="preserve"> </w:t>
      </w:r>
      <w:proofErr w:type="spellStart"/>
      <w:r w:rsidRPr="00334462">
        <w:rPr>
          <w:i/>
        </w:rPr>
        <w:t>curcas</w:t>
      </w:r>
      <w:proofErr w:type="spellEnd"/>
      <w:r w:rsidRPr="00334462">
        <w:rPr>
          <w:i/>
        </w:rPr>
        <w:t xml:space="preserve"> </w:t>
      </w:r>
      <w:r w:rsidRPr="00334462">
        <w:t xml:space="preserve">L. </w:t>
      </w:r>
      <w:r w:rsidRPr="00334462">
        <w:rPr>
          <w:b/>
        </w:rPr>
        <w:t xml:space="preserve">Plant Tissue Cult. &amp; </w:t>
      </w:r>
      <w:proofErr w:type="gramStart"/>
      <w:r w:rsidRPr="00334462">
        <w:rPr>
          <w:b/>
        </w:rPr>
        <w:t>Biotech.,</w:t>
      </w:r>
      <w:proofErr w:type="gramEnd"/>
      <w:r w:rsidRPr="00334462">
        <w:rPr>
          <w:b/>
        </w:rPr>
        <w:t xml:space="preserve"> 17(2):</w:t>
      </w:r>
      <w:r w:rsidRPr="00334462">
        <w:t xml:space="preserve"> 137-147.</w:t>
      </w:r>
    </w:p>
    <w:p w:rsidR="00AB7CAF" w:rsidRPr="00334462" w:rsidRDefault="00AB7CAF" w:rsidP="00AB7CAF">
      <w:pPr>
        <w:numPr>
          <w:ilvl w:val="0"/>
          <w:numId w:val="2"/>
        </w:numPr>
        <w:spacing w:after="0" w:line="360" w:lineRule="auto"/>
        <w:ind w:left="0"/>
        <w:jc w:val="both"/>
      </w:pPr>
      <w:proofErr w:type="spellStart"/>
      <w:r w:rsidRPr="00334462">
        <w:t>Purkayastha</w:t>
      </w:r>
      <w:proofErr w:type="spellEnd"/>
      <w:r w:rsidRPr="00334462">
        <w:t xml:space="preserve">, J., T. </w:t>
      </w:r>
      <w:proofErr w:type="spellStart"/>
      <w:r w:rsidRPr="00334462">
        <w:t>Sugla</w:t>
      </w:r>
      <w:proofErr w:type="spellEnd"/>
      <w:r w:rsidRPr="00334462">
        <w:t xml:space="preserve">, A. Paul, S. </w:t>
      </w:r>
      <w:proofErr w:type="spellStart"/>
      <w:r w:rsidRPr="00334462">
        <w:t>Solleti</w:t>
      </w:r>
      <w:proofErr w:type="spellEnd"/>
      <w:r w:rsidRPr="00334462">
        <w:t xml:space="preserve">, P. </w:t>
      </w:r>
      <w:proofErr w:type="spellStart"/>
      <w:r w:rsidRPr="00334462">
        <w:t>Mazumdar</w:t>
      </w:r>
      <w:proofErr w:type="spellEnd"/>
      <w:r w:rsidRPr="00334462">
        <w:t xml:space="preserve">, A. </w:t>
      </w:r>
      <w:proofErr w:type="spellStart"/>
      <w:r w:rsidRPr="00334462">
        <w:t>Basu</w:t>
      </w:r>
      <w:proofErr w:type="spellEnd"/>
      <w:r w:rsidRPr="00334462">
        <w:t xml:space="preserve">, and </w:t>
      </w:r>
      <w:proofErr w:type="spellStart"/>
      <w:r w:rsidRPr="00334462">
        <w:t>Sahoo</w:t>
      </w:r>
      <w:proofErr w:type="spellEnd"/>
      <w:r w:rsidRPr="00334462">
        <w:t xml:space="preserve"> L. 2010. Efficient in vitro plant regeneration from shoot apices and gene transfer by particle bombardment in </w:t>
      </w:r>
      <w:proofErr w:type="spellStart"/>
      <w:r w:rsidRPr="00334462">
        <w:rPr>
          <w:i/>
        </w:rPr>
        <w:t>Jatropha</w:t>
      </w:r>
      <w:proofErr w:type="spellEnd"/>
      <w:r w:rsidRPr="00334462">
        <w:rPr>
          <w:i/>
        </w:rPr>
        <w:t xml:space="preserve"> </w:t>
      </w:r>
      <w:proofErr w:type="spellStart"/>
      <w:r w:rsidRPr="00334462">
        <w:rPr>
          <w:i/>
        </w:rPr>
        <w:t>curcas</w:t>
      </w:r>
      <w:proofErr w:type="spellEnd"/>
      <w:r w:rsidRPr="00334462">
        <w:rPr>
          <w:i/>
        </w:rPr>
        <w:t>.</w:t>
      </w:r>
      <w:r w:rsidRPr="00334462">
        <w:t xml:space="preserve"> </w:t>
      </w:r>
      <w:r w:rsidRPr="00334462">
        <w:rPr>
          <w:b/>
        </w:rPr>
        <w:t>BIOLOGIA PLANTARUM, 54 (1):</w:t>
      </w:r>
      <w:r w:rsidRPr="00334462">
        <w:t xml:space="preserve"> 13-20.</w:t>
      </w:r>
    </w:p>
    <w:p w:rsidR="00AB7CAF" w:rsidRDefault="00AB7CAF" w:rsidP="00AB7CAF">
      <w:pPr>
        <w:numPr>
          <w:ilvl w:val="0"/>
          <w:numId w:val="2"/>
        </w:numPr>
        <w:spacing w:after="0" w:line="360" w:lineRule="auto"/>
        <w:ind w:left="0"/>
        <w:jc w:val="both"/>
      </w:pPr>
      <w:proofErr w:type="spellStart"/>
      <w:r>
        <w:t>Ranwah</w:t>
      </w:r>
      <w:proofErr w:type="spellEnd"/>
      <w:r>
        <w:t>, R.</w:t>
      </w:r>
      <w:proofErr w:type="gramStart"/>
      <w:r>
        <w:t>,D</w:t>
      </w:r>
      <w:proofErr w:type="gramEnd"/>
      <w:r>
        <w:t xml:space="preserve">. Gupta and Shah </w:t>
      </w:r>
      <w:r w:rsidRPr="00334462">
        <w:t xml:space="preserve">M. 2009. </w:t>
      </w:r>
      <w:proofErr w:type="spellStart"/>
      <w:r w:rsidRPr="00334462">
        <w:t>Micropropagation</w:t>
      </w:r>
      <w:proofErr w:type="spellEnd"/>
      <w:r w:rsidRPr="00334462">
        <w:t xml:space="preserve"> of </w:t>
      </w:r>
      <w:proofErr w:type="spellStart"/>
      <w:r w:rsidRPr="00334462">
        <w:rPr>
          <w:i/>
        </w:rPr>
        <w:t>Jatropha</w:t>
      </w:r>
      <w:proofErr w:type="spellEnd"/>
      <w:r w:rsidRPr="00334462">
        <w:rPr>
          <w:i/>
        </w:rPr>
        <w:t xml:space="preserve"> </w:t>
      </w:r>
      <w:proofErr w:type="spellStart"/>
      <w:r w:rsidRPr="00334462">
        <w:rPr>
          <w:i/>
        </w:rPr>
        <w:t>curcas</w:t>
      </w:r>
      <w:proofErr w:type="spellEnd"/>
      <w:r w:rsidRPr="00334462">
        <w:t xml:space="preserve"> (L.). </w:t>
      </w:r>
      <w:r w:rsidRPr="00334462">
        <w:rPr>
          <w:b/>
        </w:rPr>
        <w:t>Indian Journal of Agricultural Research, 43(4):</w:t>
      </w:r>
      <w:r w:rsidRPr="00334462">
        <w:t xml:space="preserve"> 345-354.</w:t>
      </w:r>
    </w:p>
    <w:sectPr w:rsidR="00AB7CAF">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9A747D"/>
    <w:multiLevelType w:val="hybridMultilevel"/>
    <w:tmpl w:val="2FBCCC60"/>
    <w:lvl w:ilvl="0" w:tplc="0F9072AA">
      <w:start w:val="1"/>
      <w:numFmt w:val="decimal"/>
      <w:lvlText w:val="%1."/>
      <w:lvlJc w:val="left"/>
      <w:pPr>
        <w:tabs>
          <w:tab w:val="num" w:pos="360"/>
        </w:tabs>
        <w:ind w:left="360" w:hanging="360"/>
      </w:pPr>
      <w:rPr>
        <w:rFonts w:hint="default"/>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5B47379"/>
    <w:multiLevelType w:val="hybridMultilevel"/>
    <w:tmpl w:val="8872EA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AB7CAF"/>
    <w:rsid w:val="00AB7CAF"/>
    <w:rsid w:val="00D06EC8"/>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B7CAF"/>
    <w:rPr>
      <w:color w:val="0000FF"/>
      <w:u w:val="single"/>
    </w:rPr>
  </w:style>
  <w:style w:type="paragraph" w:styleId="NoSpacing">
    <w:name w:val="No Spacing"/>
    <w:uiPriority w:val="1"/>
    <w:qFormat/>
    <w:rsid w:val="00AB7CAF"/>
    <w:pPr>
      <w:spacing w:after="0" w:line="240" w:lineRule="auto"/>
    </w:pPr>
    <w:rPr>
      <w:rFonts w:ascii="Calibri" w:eastAsia="Calibri" w:hAnsi="Calibri" w:cs="Times New Roman"/>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1480</Words>
  <Characters>8437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hp3</dc:creator>
  <cp:keywords/>
  <dc:description/>
  <cp:lastModifiedBy>hp3</cp:lastModifiedBy>
  <cp:revision>2</cp:revision>
  <dcterms:created xsi:type="dcterms:W3CDTF">2012-03-07T06:54:00Z</dcterms:created>
  <dcterms:modified xsi:type="dcterms:W3CDTF">2012-03-07T07:09:00Z</dcterms:modified>
</cp:coreProperties>
</file>