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0F" w:rsidRDefault="009D4264" w:rsidP="00451187">
      <w:pPr>
        <w:spacing w:after="0" w:line="240" w:lineRule="auto"/>
        <w:jc w:val="center"/>
        <w:rPr>
          <w:rFonts w:ascii="Arial Black" w:hAnsi="Arial Black" w:cs="Times New Roman"/>
          <w:sz w:val="32"/>
          <w:szCs w:val="32"/>
        </w:rPr>
      </w:pPr>
      <w:r>
        <w:rPr>
          <w:rFonts w:ascii="Arial Black" w:hAnsi="Arial Black" w:cs="Times New Roman"/>
          <w:sz w:val="32"/>
          <w:szCs w:val="32"/>
        </w:rPr>
        <w:t xml:space="preserve">Role </w:t>
      </w:r>
      <w:r w:rsidR="00782273" w:rsidRPr="00782273">
        <w:rPr>
          <w:rFonts w:ascii="Arial Black" w:hAnsi="Arial Black" w:cs="Times New Roman"/>
          <w:sz w:val="32"/>
          <w:szCs w:val="32"/>
        </w:rPr>
        <w:t xml:space="preserve">of Indian Government </w:t>
      </w:r>
      <w:r>
        <w:rPr>
          <w:rFonts w:ascii="Arial Black" w:hAnsi="Arial Black" w:cs="Times New Roman"/>
          <w:sz w:val="32"/>
          <w:szCs w:val="32"/>
        </w:rPr>
        <w:t>to</w:t>
      </w:r>
      <w:r w:rsidR="00782273" w:rsidRPr="00782273">
        <w:rPr>
          <w:rFonts w:ascii="Arial Black" w:hAnsi="Arial Black" w:cs="Times New Roman"/>
          <w:sz w:val="32"/>
          <w:szCs w:val="32"/>
        </w:rPr>
        <w:t xml:space="preserve"> Protect</w:t>
      </w:r>
      <w:r>
        <w:rPr>
          <w:rFonts w:ascii="Arial Black" w:hAnsi="Arial Black" w:cs="Times New Roman"/>
          <w:sz w:val="32"/>
          <w:szCs w:val="32"/>
        </w:rPr>
        <w:t xml:space="preserve"> the</w:t>
      </w:r>
      <w:r w:rsidR="00782273" w:rsidRPr="00782273">
        <w:rPr>
          <w:rFonts w:ascii="Arial Black" w:hAnsi="Arial Black" w:cs="Times New Roman"/>
          <w:sz w:val="32"/>
          <w:szCs w:val="32"/>
        </w:rPr>
        <w:t xml:space="preserve"> Environment</w:t>
      </w:r>
      <w:r w:rsidRPr="009D4264">
        <w:rPr>
          <w:rFonts w:ascii="Arial Black" w:hAnsi="Arial Black" w:cs="Times New Roman"/>
          <w:sz w:val="32"/>
          <w:szCs w:val="32"/>
        </w:rPr>
        <w:t xml:space="preserve"> </w:t>
      </w:r>
      <w:r>
        <w:rPr>
          <w:rFonts w:ascii="Arial Black" w:hAnsi="Arial Black" w:cs="Times New Roman"/>
          <w:sz w:val="32"/>
          <w:szCs w:val="32"/>
        </w:rPr>
        <w:t>Sustainability -</w:t>
      </w:r>
      <w:r w:rsidR="00782273">
        <w:rPr>
          <w:rFonts w:ascii="Arial Black" w:hAnsi="Arial Black" w:cs="Times New Roman"/>
          <w:sz w:val="32"/>
          <w:szCs w:val="32"/>
        </w:rPr>
        <w:t xml:space="preserve"> An Overview</w:t>
      </w:r>
    </w:p>
    <w:p w:rsidR="00451187" w:rsidRDefault="00451187" w:rsidP="00451187">
      <w:pPr>
        <w:spacing w:after="0" w:line="240" w:lineRule="auto"/>
        <w:jc w:val="right"/>
        <w:rPr>
          <w:rFonts w:ascii="Times New Roman" w:hAnsi="Times New Roman" w:cs="Times New Roman"/>
          <w:b/>
          <w:i/>
          <w:sz w:val="28"/>
          <w:szCs w:val="28"/>
        </w:rPr>
      </w:pPr>
    </w:p>
    <w:p w:rsidR="00032C17" w:rsidRPr="00A07AA9" w:rsidRDefault="003E39B4" w:rsidP="00451187">
      <w:pPr>
        <w:spacing w:after="0" w:line="240" w:lineRule="auto"/>
        <w:jc w:val="right"/>
        <w:rPr>
          <w:rFonts w:ascii="Times New Roman" w:hAnsi="Times New Roman" w:cs="Times New Roman"/>
          <w:b/>
          <w:i/>
          <w:sz w:val="28"/>
          <w:szCs w:val="28"/>
        </w:rPr>
      </w:pPr>
      <w:r w:rsidRPr="00A07AA9">
        <w:rPr>
          <w:rFonts w:ascii="Times New Roman" w:hAnsi="Times New Roman" w:cs="Times New Roman"/>
          <w:b/>
          <w:i/>
          <w:sz w:val="28"/>
          <w:szCs w:val="28"/>
        </w:rPr>
        <w:t>D. Senthil Kumar</w:t>
      </w:r>
      <w:r w:rsidRPr="00A07AA9">
        <w:rPr>
          <w:rStyle w:val="FootnoteReference"/>
          <w:rFonts w:ascii="Times New Roman" w:hAnsi="Times New Roman" w:cs="Times New Roman"/>
          <w:b/>
          <w:i/>
          <w:sz w:val="28"/>
          <w:szCs w:val="28"/>
        </w:rPr>
        <w:footnoteReference w:id="1"/>
      </w:r>
    </w:p>
    <w:p w:rsidR="003E39B4" w:rsidRDefault="003E39B4" w:rsidP="003E39B4">
      <w:pPr>
        <w:spacing w:after="0" w:line="240" w:lineRule="auto"/>
        <w:jc w:val="right"/>
        <w:rPr>
          <w:rFonts w:ascii="Arial Black" w:hAnsi="Arial Black" w:cs="Times New Roman"/>
          <w:sz w:val="32"/>
          <w:szCs w:val="32"/>
        </w:rPr>
      </w:pPr>
      <w:r w:rsidRPr="00A07AA9">
        <w:rPr>
          <w:rFonts w:ascii="Times New Roman" w:hAnsi="Times New Roman" w:cs="Times New Roman"/>
          <w:b/>
          <w:i/>
          <w:sz w:val="28"/>
          <w:szCs w:val="28"/>
        </w:rPr>
        <w:t>Dr. K. Vetrivel</w:t>
      </w:r>
      <w:r w:rsidR="00AD3904">
        <w:rPr>
          <w:rFonts w:ascii="Times New Roman" w:hAnsi="Times New Roman" w:cs="Times New Roman"/>
          <w:sz w:val="28"/>
          <w:szCs w:val="28"/>
        </w:rPr>
        <w:t>*</w:t>
      </w:r>
    </w:p>
    <w:p w:rsidR="001F3DE6" w:rsidRPr="007030D8" w:rsidRDefault="001F3DE6" w:rsidP="003E39B4">
      <w:pPr>
        <w:spacing w:after="0" w:line="360" w:lineRule="auto"/>
        <w:jc w:val="center"/>
        <w:rPr>
          <w:rFonts w:ascii="Arial Black" w:eastAsia="Times New Roman" w:hAnsi="Arial Black" w:cs="Times New Roman"/>
          <w:sz w:val="40"/>
          <w:szCs w:val="40"/>
          <w:u w:val="single"/>
          <w:lang w:eastAsia="en-IN"/>
        </w:rPr>
      </w:pPr>
      <w:r w:rsidRPr="007030D8">
        <w:rPr>
          <w:rFonts w:ascii="Arial Black" w:eastAsia="Times New Roman" w:hAnsi="Arial Black" w:cs="Times New Roman"/>
          <w:sz w:val="40"/>
          <w:szCs w:val="40"/>
          <w:u w:val="single"/>
          <w:lang w:eastAsia="en-IN"/>
        </w:rPr>
        <w:t>Abstract</w:t>
      </w:r>
    </w:p>
    <w:p w:rsidR="001F3DE6" w:rsidRPr="00932E77" w:rsidRDefault="001F3DE6" w:rsidP="003E39B4">
      <w:pPr>
        <w:ind w:firstLine="720"/>
        <w:jc w:val="both"/>
        <w:rPr>
          <w:rFonts w:ascii="Times New Roman" w:hAnsi="Times New Roman" w:cs="Times New Roman"/>
          <w:i/>
          <w:sz w:val="32"/>
          <w:szCs w:val="32"/>
        </w:rPr>
      </w:pPr>
      <w:r w:rsidRPr="00932E77">
        <w:rPr>
          <w:rFonts w:ascii="Times New Roman" w:eastAsia="Times New Roman" w:hAnsi="Times New Roman" w:cs="Times New Roman"/>
          <w:i/>
          <w:sz w:val="24"/>
          <w:szCs w:val="24"/>
          <w:lang w:eastAsia="en-IN"/>
        </w:rPr>
        <w:t xml:space="preserve">Sustainability is based on a simple principle: Everything that we need for our survival and </w:t>
      </w:r>
      <w:r w:rsidRPr="00483F4A">
        <w:rPr>
          <w:rFonts w:ascii="Times New Roman" w:eastAsia="Times New Roman" w:hAnsi="Times New Roman" w:cs="Times New Roman"/>
          <w:i/>
          <w:sz w:val="24"/>
          <w:szCs w:val="24"/>
          <w:lang w:eastAsia="en-IN"/>
        </w:rPr>
        <w:t>well-being</w:t>
      </w:r>
      <w:r w:rsidRPr="00932E77">
        <w:rPr>
          <w:rFonts w:ascii="Times New Roman" w:eastAsia="Times New Roman" w:hAnsi="Times New Roman" w:cs="Times New Roman"/>
          <w:i/>
          <w:sz w:val="24"/>
          <w:szCs w:val="24"/>
          <w:lang w:eastAsia="en-IN"/>
        </w:rPr>
        <w:t xml:space="preserve"> depends, either directly or indirectly, on our natural environment.  Sustainability creates and maintains the conditions under which humans and nature can exist in productive harmony, that permit fulfilling the social, economic and other requirements of present and future generations. Sustainability is important to making sure that we have and will continue to have, the water, materials, and resources to protect human health and our environment.</w:t>
      </w:r>
      <w:r w:rsidRPr="00932E77">
        <w:rPr>
          <w:rFonts w:ascii="Times New Roman" w:hAnsi="Times New Roman" w:cs="Times New Roman"/>
          <w:i/>
        </w:rPr>
        <w:t xml:space="preserve"> </w:t>
      </w:r>
      <w:r w:rsidRPr="00932E77">
        <w:rPr>
          <w:rFonts w:ascii="Times New Roman" w:hAnsi="Times New Roman" w:cs="Times New Roman"/>
          <w:i/>
          <w:sz w:val="24"/>
          <w:szCs w:val="24"/>
        </w:rPr>
        <w:t>Our actions impact the environment. Today we realize that each thing we do can help or hurt our planet in many ways. We all need to take ownership of environmental protection. Even though, t</w:t>
      </w:r>
      <w:r w:rsidRPr="00932E77">
        <w:rPr>
          <w:rFonts w:ascii="Times New Roman" w:eastAsia="Times New Roman" w:hAnsi="Times New Roman" w:cs="Times New Roman"/>
          <w:i/>
          <w:sz w:val="24"/>
          <w:szCs w:val="24"/>
          <w:lang w:eastAsia="en-IN"/>
        </w:rPr>
        <w:t xml:space="preserve">he rapid growing population and </w:t>
      </w:r>
      <w:hyperlink r:id="rId8" w:tooltip="Economic development in India" w:history="1">
        <w:r w:rsidRPr="00932E77">
          <w:rPr>
            <w:rFonts w:ascii="Times New Roman" w:eastAsia="Times New Roman" w:hAnsi="Times New Roman" w:cs="Times New Roman"/>
            <w:i/>
            <w:sz w:val="24"/>
            <w:szCs w:val="24"/>
            <w:lang w:eastAsia="en-IN"/>
          </w:rPr>
          <w:t>economic development</w:t>
        </w:r>
      </w:hyperlink>
      <w:r w:rsidRPr="00932E77">
        <w:rPr>
          <w:rFonts w:ascii="Times New Roman" w:eastAsia="Times New Roman" w:hAnsi="Times New Roman" w:cs="Times New Roman"/>
          <w:i/>
          <w:sz w:val="24"/>
          <w:szCs w:val="24"/>
          <w:lang w:eastAsia="en-IN"/>
        </w:rPr>
        <w:t xml:space="preserve"> is leading to a number of </w:t>
      </w:r>
      <w:hyperlink r:id="rId9" w:tooltip="Environmental issues" w:history="1">
        <w:r w:rsidRPr="00932E77">
          <w:rPr>
            <w:rFonts w:ascii="Times New Roman" w:eastAsia="Times New Roman" w:hAnsi="Times New Roman" w:cs="Times New Roman"/>
            <w:bCs/>
            <w:i/>
            <w:sz w:val="24"/>
            <w:szCs w:val="24"/>
            <w:lang w:eastAsia="en-IN"/>
          </w:rPr>
          <w:t>environmental issues</w:t>
        </w:r>
      </w:hyperlink>
      <w:r w:rsidRPr="00932E77">
        <w:rPr>
          <w:rFonts w:ascii="Times New Roman" w:eastAsia="Times New Roman" w:hAnsi="Times New Roman" w:cs="Times New Roman"/>
          <w:i/>
          <w:sz w:val="24"/>
          <w:szCs w:val="24"/>
          <w:lang w:eastAsia="en-IN"/>
        </w:rPr>
        <w:t xml:space="preserve"> in </w:t>
      </w:r>
      <w:hyperlink r:id="rId10" w:tooltip="India" w:history="1">
        <w:r w:rsidRPr="00932E77">
          <w:rPr>
            <w:rFonts w:ascii="Times New Roman" w:eastAsia="Times New Roman" w:hAnsi="Times New Roman" w:cs="Times New Roman"/>
            <w:bCs/>
            <w:i/>
            <w:sz w:val="24"/>
            <w:szCs w:val="24"/>
            <w:lang w:eastAsia="en-IN"/>
          </w:rPr>
          <w:t>India</w:t>
        </w:r>
      </w:hyperlink>
      <w:r w:rsidRPr="00932E77">
        <w:rPr>
          <w:rFonts w:ascii="Times New Roman" w:eastAsia="Times New Roman" w:hAnsi="Times New Roman" w:cs="Times New Roman"/>
          <w:i/>
          <w:sz w:val="24"/>
          <w:szCs w:val="24"/>
          <w:lang w:eastAsia="en-IN"/>
        </w:rPr>
        <w:t xml:space="preserve"> because of the uncontrolled growth of </w:t>
      </w:r>
      <w:hyperlink r:id="rId11" w:tooltip="Urbanization" w:history="1">
        <w:r w:rsidRPr="00932E77">
          <w:rPr>
            <w:rFonts w:ascii="Times New Roman" w:eastAsia="Times New Roman" w:hAnsi="Times New Roman" w:cs="Times New Roman"/>
            <w:i/>
            <w:sz w:val="24"/>
            <w:szCs w:val="24"/>
            <w:lang w:eastAsia="en-IN"/>
          </w:rPr>
          <w:t>urbanization</w:t>
        </w:r>
      </w:hyperlink>
      <w:r w:rsidRPr="00932E77">
        <w:rPr>
          <w:rFonts w:ascii="Times New Roman" w:eastAsia="Times New Roman" w:hAnsi="Times New Roman" w:cs="Times New Roman"/>
          <w:i/>
          <w:sz w:val="24"/>
          <w:szCs w:val="24"/>
          <w:lang w:eastAsia="en-IN"/>
        </w:rPr>
        <w:t xml:space="preserve"> and </w:t>
      </w:r>
      <w:hyperlink r:id="rId12" w:tooltip="Industrialization" w:history="1">
        <w:r w:rsidRPr="00932E77">
          <w:rPr>
            <w:rFonts w:ascii="Times New Roman" w:eastAsia="Times New Roman" w:hAnsi="Times New Roman" w:cs="Times New Roman"/>
            <w:i/>
            <w:sz w:val="24"/>
            <w:szCs w:val="24"/>
            <w:lang w:eastAsia="en-IN"/>
          </w:rPr>
          <w:t>industrialization</w:t>
        </w:r>
      </w:hyperlink>
      <w:r w:rsidRPr="00932E77">
        <w:rPr>
          <w:rFonts w:ascii="Times New Roman" w:eastAsia="Times New Roman" w:hAnsi="Times New Roman" w:cs="Times New Roman"/>
          <w:i/>
          <w:sz w:val="24"/>
          <w:szCs w:val="24"/>
          <w:lang w:eastAsia="en-IN"/>
        </w:rPr>
        <w:t xml:space="preserve">, expansion and massive intensification of </w:t>
      </w:r>
      <w:hyperlink r:id="rId13" w:tooltip="Agriculture" w:history="1">
        <w:r w:rsidRPr="00932E77">
          <w:rPr>
            <w:rFonts w:ascii="Times New Roman" w:eastAsia="Times New Roman" w:hAnsi="Times New Roman" w:cs="Times New Roman"/>
            <w:i/>
            <w:sz w:val="24"/>
            <w:szCs w:val="24"/>
            <w:lang w:eastAsia="en-IN"/>
          </w:rPr>
          <w:t>agriculture</w:t>
        </w:r>
      </w:hyperlink>
      <w:r w:rsidRPr="00932E77">
        <w:rPr>
          <w:rFonts w:ascii="Times New Roman" w:eastAsia="Times New Roman" w:hAnsi="Times New Roman" w:cs="Times New Roman"/>
          <w:i/>
          <w:sz w:val="24"/>
          <w:szCs w:val="24"/>
          <w:lang w:eastAsia="en-IN"/>
        </w:rPr>
        <w:t xml:space="preserve">, and the destruction of forests. The uprising population and the environmental deterioration face the challenge of sustainable development. Population growth and economic development are contributing too many serious environmental calamities in India. These include heavy pressure on land, land degradation, forests, habitat destruction and loss of biodiversity. Changing consumption pattern has led to rising demand for energy. The final outcomes of this are air pollution, global warming, climate change, water scarcity and water pollution. </w:t>
      </w:r>
      <w:r w:rsidRPr="00FA3241">
        <w:rPr>
          <w:rFonts w:ascii="Times New Roman" w:eastAsia="Times New Roman" w:hAnsi="Times New Roman" w:cs="Times New Roman"/>
          <w:i/>
          <w:sz w:val="24"/>
          <w:szCs w:val="24"/>
          <w:lang w:eastAsia="en-IN"/>
        </w:rPr>
        <w:t>In the Constitution of India it is clearly stated that it is the duty of the state to ‘protect and improve the environment and to safeguard the forests and wildlife of the country’. It imposes a duty on every citizen ‘to protect and improve the natural environment including forests, lakes, rivers, and wildlife’.</w:t>
      </w:r>
      <w:r w:rsidRPr="00932E77">
        <w:rPr>
          <w:rFonts w:ascii="Times New Roman" w:eastAsia="Times New Roman" w:hAnsi="Times New Roman" w:cs="Times New Roman"/>
          <w:i/>
          <w:sz w:val="24"/>
          <w:szCs w:val="24"/>
          <w:lang w:eastAsia="en-IN"/>
        </w:rPr>
        <w:t xml:space="preserve"> </w:t>
      </w:r>
      <w:r w:rsidRPr="00932E77">
        <w:rPr>
          <w:rFonts w:ascii="Times New Roman" w:eastAsia="Times New Roman" w:hAnsi="Times New Roman" w:cs="Times New Roman"/>
          <w:bCs/>
          <w:i/>
          <w:sz w:val="24"/>
          <w:szCs w:val="24"/>
          <w:lang w:eastAsia="en-IN"/>
        </w:rPr>
        <w:t>The Environment Protection Act</w:t>
      </w:r>
      <w:r w:rsidRPr="00932E77">
        <w:rPr>
          <w:rFonts w:ascii="Times New Roman" w:eastAsia="Times New Roman" w:hAnsi="Times New Roman" w:cs="Times New Roman"/>
          <w:b/>
          <w:bCs/>
          <w:i/>
          <w:sz w:val="24"/>
          <w:szCs w:val="24"/>
          <w:lang w:eastAsia="en-IN"/>
        </w:rPr>
        <w:t xml:space="preserve"> </w:t>
      </w:r>
      <w:r w:rsidRPr="00932E77">
        <w:rPr>
          <w:rFonts w:ascii="Times New Roman" w:eastAsia="Times New Roman" w:hAnsi="Times New Roman" w:cs="Times New Roman"/>
          <w:i/>
          <w:sz w:val="24"/>
          <w:szCs w:val="24"/>
          <w:lang w:eastAsia="en-IN"/>
        </w:rPr>
        <w:t xml:space="preserve">authorizes the central government to protect and improve environmental quality, control and reduce pollution from all sources, and prohibit or restrict the setting and /or operation of any industrial facility on environmental grounds. In this view, the present paper focuses on the </w:t>
      </w:r>
      <w:r w:rsidRPr="00932E77">
        <w:rPr>
          <w:rFonts w:ascii="Times New Roman" w:hAnsi="Times New Roman" w:cs="Times New Roman"/>
          <w:i/>
          <w:sz w:val="24"/>
          <w:szCs w:val="24"/>
        </w:rPr>
        <w:t>Role of Indian Government to Protect the Environment Sustainability over the period of time.</w:t>
      </w:r>
    </w:p>
    <w:p w:rsidR="00A07AA9" w:rsidRDefault="00A07AA9" w:rsidP="00635EEA">
      <w:pPr>
        <w:spacing w:after="0" w:line="360" w:lineRule="auto"/>
        <w:rPr>
          <w:rFonts w:ascii="Times New Roman" w:hAnsi="Times New Roman" w:cs="Times New Roman"/>
          <w:b/>
          <w:sz w:val="28"/>
          <w:szCs w:val="28"/>
        </w:rPr>
      </w:pPr>
    </w:p>
    <w:p w:rsidR="001F3DE6" w:rsidRDefault="00A07AA9" w:rsidP="00A07AA9">
      <w:pPr>
        <w:tabs>
          <w:tab w:val="left" w:pos="567"/>
        </w:tabs>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Keywords: </w:t>
      </w:r>
      <w:r w:rsidRPr="00A07AA9">
        <w:rPr>
          <w:rFonts w:ascii="Times New Roman" w:hAnsi="Times New Roman" w:cs="Times New Roman"/>
        </w:rPr>
        <w:t>Sustainability, Environmental Protection, Pollution, Environmental laws and Literacy</w:t>
      </w:r>
      <w:r>
        <w:rPr>
          <w:rFonts w:ascii="Times New Roman" w:hAnsi="Times New Roman" w:cs="Times New Roman"/>
          <w:b/>
          <w:sz w:val="28"/>
          <w:szCs w:val="28"/>
        </w:rPr>
        <w:t xml:space="preserve"> </w:t>
      </w:r>
    </w:p>
    <w:p w:rsidR="001F3DE6" w:rsidRDefault="001F3DE6" w:rsidP="00635EEA">
      <w:pPr>
        <w:spacing w:after="0" w:line="360" w:lineRule="auto"/>
        <w:rPr>
          <w:rFonts w:ascii="Times New Roman" w:hAnsi="Times New Roman" w:cs="Times New Roman"/>
          <w:b/>
          <w:sz w:val="28"/>
          <w:szCs w:val="28"/>
        </w:rPr>
      </w:pPr>
    </w:p>
    <w:p w:rsidR="00032C17" w:rsidRPr="00635EEA" w:rsidRDefault="00032C17" w:rsidP="00635EEA">
      <w:pPr>
        <w:spacing w:after="0" w:line="360" w:lineRule="auto"/>
        <w:rPr>
          <w:rFonts w:ascii="Times New Roman" w:hAnsi="Times New Roman" w:cs="Times New Roman"/>
          <w:b/>
          <w:sz w:val="28"/>
          <w:szCs w:val="28"/>
        </w:rPr>
      </w:pPr>
      <w:r w:rsidRPr="00635EEA">
        <w:rPr>
          <w:rFonts w:ascii="Times New Roman" w:hAnsi="Times New Roman" w:cs="Times New Roman"/>
          <w:b/>
          <w:sz w:val="28"/>
          <w:szCs w:val="28"/>
        </w:rPr>
        <w:lastRenderedPageBreak/>
        <w:t xml:space="preserve">Introduction </w:t>
      </w:r>
    </w:p>
    <w:p w:rsidR="00BF377A" w:rsidRDefault="00BF377A" w:rsidP="00BF377A">
      <w:pPr>
        <w:spacing w:after="0" w:line="360" w:lineRule="auto"/>
        <w:ind w:firstLine="720"/>
        <w:jc w:val="both"/>
        <w:rPr>
          <w:rFonts w:ascii="Times New Roman" w:hAnsi="Times New Roman" w:cs="Times New Roman"/>
          <w:sz w:val="24"/>
          <w:szCs w:val="24"/>
        </w:rPr>
      </w:pPr>
      <w:r w:rsidRPr="0098243B">
        <w:rPr>
          <w:rFonts w:ascii="Times New Roman" w:eastAsia="Times New Roman" w:hAnsi="Times New Roman" w:cs="Times New Roman"/>
          <w:sz w:val="24"/>
          <w:szCs w:val="24"/>
          <w:lang w:eastAsia="en-IN"/>
        </w:rPr>
        <w:t>Sustainability is based on a simple principle: Everything that we need for our survival and well-being depends, either directly or indirectly, on our natural environment.  Sustainability creates and maintains the conditions under which humans and nature can exist in productive harmony, that permit fulfilling the social, economic and other requirements of present and future generations.</w:t>
      </w:r>
      <w:r>
        <w:rPr>
          <w:rFonts w:ascii="Times New Roman" w:eastAsia="Times New Roman" w:hAnsi="Times New Roman" w:cs="Times New Roman"/>
          <w:sz w:val="24"/>
          <w:szCs w:val="24"/>
          <w:lang w:eastAsia="en-IN"/>
        </w:rPr>
        <w:t xml:space="preserve"> </w:t>
      </w:r>
      <w:r w:rsidRPr="0098243B">
        <w:rPr>
          <w:rFonts w:ascii="Times New Roman" w:eastAsia="Times New Roman" w:hAnsi="Times New Roman" w:cs="Times New Roman"/>
          <w:sz w:val="24"/>
          <w:szCs w:val="24"/>
          <w:lang w:eastAsia="en-IN"/>
        </w:rPr>
        <w:t>Sustainability is important to making sure that we have and will continue to have, the water, materials, and resources to protect human health and our environment.</w:t>
      </w:r>
      <w:r w:rsidRPr="000E41FD">
        <w:t xml:space="preserve"> </w:t>
      </w:r>
      <w:r w:rsidRPr="000E41FD">
        <w:rPr>
          <w:rFonts w:ascii="Times New Roman" w:hAnsi="Times New Roman" w:cs="Times New Roman"/>
          <w:sz w:val="24"/>
          <w:szCs w:val="24"/>
        </w:rPr>
        <w:t>Our actions impact the environment. Today we realize that each thing we do can help or hurt our planet in many ways. We all need to take ownership of environmental protection.</w:t>
      </w:r>
    </w:p>
    <w:p w:rsidR="00BF377A" w:rsidRDefault="00BF377A" w:rsidP="002943A7">
      <w:pPr>
        <w:spacing w:after="0" w:line="360" w:lineRule="auto"/>
        <w:ind w:firstLine="720"/>
        <w:jc w:val="both"/>
        <w:rPr>
          <w:rFonts w:ascii="Times New Roman" w:hAnsi="Times New Roman" w:cs="Times New Roman"/>
          <w:color w:val="000000"/>
          <w:sz w:val="24"/>
          <w:szCs w:val="24"/>
        </w:rPr>
      </w:pPr>
    </w:p>
    <w:p w:rsidR="002943A7" w:rsidRDefault="002943A7" w:rsidP="002943A7">
      <w:pPr>
        <w:spacing w:after="0" w:line="360" w:lineRule="auto"/>
        <w:ind w:firstLine="720"/>
        <w:jc w:val="both"/>
        <w:rPr>
          <w:rFonts w:ascii="Times New Roman" w:hAnsi="Times New Roman" w:cs="Times New Roman"/>
          <w:color w:val="000000"/>
          <w:sz w:val="24"/>
          <w:szCs w:val="24"/>
        </w:rPr>
      </w:pPr>
      <w:r w:rsidRPr="00935C0C">
        <w:rPr>
          <w:rFonts w:ascii="Times New Roman" w:hAnsi="Times New Roman" w:cs="Times New Roman"/>
          <w:color w:val="000000"/>
          <w:sz w:val="24"/>
          <w:szCs w:val="24"/>
        </w:rPr>
        <w:t>Sustainable development means attaining a balance between environmental protection and human economic development and between the present and future needs. It means equity in development and sectoral actions across space and time. It requires an integration of economic, social and environmental approaches towards development.</w:t>
      </w:r>
    </w:p>
    <w:p w:rsidR="00BF377A" w:rsidRDefault="00BF377A" w:rsidP="00635EEA">
      <w:pPr>
        <w:spacing w:after="0" w:line="360" w:lineRule="auto"/>
        <w:ind w:firstLine="720"/>
        <w:jc w:val="both"/>
        <w:rPr>
          <w:rFonts w:ascii="Times New Roman" w:hAnsi="Times New Roman" w:cs="Times New Roman"/>
          <w:sz w:val="24"/>
          <w:szCs w:val="24"/>
        </w:rPr>
      </w:pPr>
    </w:p>
    <w:p w:rsidR="00D21964" w:rsidRDefault="004670E1" w:rsidP="00635EEA">
      <w:pPr>
        <w:spacing w:after="0" w:line="360" w:lineRule="auto"/>
        <w:ind w:firstLine="720"/>
        <w:jc w:val="both"/>
        <w:rPr>
          <w:rFonts w:ascii="Times New Roman" w:hAnsi="Times New Roman" w:cs="Times New Roman"/>
          <w:sz w:val="24"/>
          <w:szCs w:val="24"/>
        </w:rPr>
      </w:pPr>
      <w:r w:rsidRPr="004670E1">
        <w:rPr>
          <w:rFonts w:ascii="Times New Roman" w:hAnsi="Times New Roman" w:cs="Times New Roman"/>
          <w:sz w:val="24"/>
          <w:szCs w:val="24"/>
        </w:rPr>
        <w:t xml:space="preserve">In general, </w:t>
      </w:r>
      <w:r w:rsidRPr="004670E1">
        <w:rPr>
          <w:rFonts w:ascii="Times New Roman" w:hAnsi="Times New Roman" w:cs="Times New Roman"/>
          <w:bCs/>
          <w:sz w:val="24"/>
          <w:szCs w:val="24"/>
        </w:rPr>
        <w:t>environment</w:t>
      </w:r>
      <w:r w:rsidRPr="004670E1">
        <w:rPr>
          <w:rFonts w:ascii="Times New Roman" w:hAnsi="Times New Roman" w:cs="Times New Roman"/>
          <w:sz w:val="24"/>
          <w:szCs w:val="24"/>
        </w:rPr>
        <w:t xml:space="preserve"> refers to the </w:t>
      </w:r>
      <w:hyperlink r:id="rId14" w:tooltip="Surroundings" w:history="1">
        <w:r w:rsidRPr="004670E1">
          <w:rPr>
            <w:rStyle w:val="Hyperlink"/>
            <w:rFonts w:ascii="Times New Roman" w:hAnsi="Times New Roman" w:cs="Times New Roman"/>
            <w:color w:val="auto"/>
            <w:sz w:val="24"/>
            <w:szCs w:val="24"/>
            <w:u w:val="none"/>
          </w:rPr>
          <w:t>surroundings</w:t>
        </w:r>
      </w:hyperlink>
      <w:r w:rsidRPr="004670E1">
        <w:rPr>
          <w:rFonts w:ascii="Times New Roman" w:hAnsi="Times New Roman" w:cs="Times New Roman"/>
          <w:sz w:val="24"/>
          <w:szCs w:val="24"/>
        </w:rPr>
        <w:t xml:space="preserve"> of an object, or the </w:t>
      </w:r>
      <w:hyperlink r:id="rId15" w:tooltip="Natural environment" w:history="1">
        <w:r w:rsidRPr="004670E1">
          <w:rPr>
            <w:rStyle w:val="Hyperlink"/>
            <w:rFonts w:ascii="Times New Roman" w:hAnsi="Times New Roman" w:cs="Times New Roman"/>
            <w:color w:val="auto"/>
            <w:sz w:val="24"/>
            <w:szCs w:val="24"/>
            <w:u w:val="none"/>
          </w:rPr>
          <w:t>Natural environment</w:t>
        </w:r>
      </w:hyperlink>
      <w:r w:rsidRPr="004670E1">
        <w:rPr>
          <w:rFonts w:ascii="Times New Roman" w:hAnsi="Times New Roman" w:cs="Times New Roman"/>
          <w:sz w:val="24"/>
          <w:szCs w:val="24"/>
        </w:rPr>
        <w:t>, all living and non-living things that occur naturally on Earth.</w:t>
      </w:r>
      <w:r>
        <w:t xml:space="preserve"> </w:t>
      </w:r>
      <w:r w:rsidR="00D21964" w:rsidRPr="00D21964">
        <w:rPr>
          <w:rFonts w:ascii="Times New Roman" w:hAnsi="Times New Roman" w:cs="Times New Roman"/>
          <w:bCs/>
          <w:sz w:val="24"/>
          <w:szCs w:val="24"/>
        </w:rPr>
        <w:t>Environmentalism</w:t>
      </w:r>
      <w:r w:rsidR="00D21964" w:rsidRPr="00D21964">
        <w:rPr>
          <w:rFonts w:ascii="Times New Roman" w:hAnsi="Times New Roman" w:cs="Times New Roman"/>
          <w:sz w:val="24"/>
          <w:szCs w:val="24"/>
        </w:rPr>
        <w:t xml:space="preserve"> is a broad philosophy, ideology and </w:t>
      </w:r>
      <w:hyperlink r:id="rId16" w:tooltip="Social movement" w:history="1">
        <w:r w:rsidR="00D21964" w:rsidRPr="00D21964">
          <w:rPr>
            <w:rStyle w:val="Hyperlink"/>
            <w:rFonts w:ascii="Times New Roman" w:hAnsi="Times New Roman" w:cs="Times New Roman"/>
            <w:color w:val="auto"/>
            <w:sz w:val="24"/>
            <w:szCs w:val="24"/>
            <w:u w:val="none"/>
          </w:rPr>
          <w:t>social movement</w:t>
        </w:r>
      </w:hyperlink>
      <w:r w:rsidR="00D21964" w:rsidRPr="00D21964">
        <w:rPr>
          <w:rFonts w:ascii="Times New Roman" w:hAnsi="Times New Roman" w:cs="Times New Roman"/>
          <w:sz w:val="24"/>
          <w:szCs w:val="24"/>
        </w:rPr>
        <w:t xml:space="preserve"> regarding concerns for environmental </w:t>
      </w:r>
      <w:hyperlink r:id="rId17" w:tooltip="Conservation movement" w:history="1">
        <w:r w:rsidR="00D21964" w:rsidRPr="00D21964">
          <w:rPr>
            <w:rStyle w:val="Hyperlink"/>
            <w:rFonts w:ascii="Times New Roman" w:hAnsi="Times New Roman" w:cs="Times New Roman"/>
            <w:color w:val="auto"/>
            <w:sz w:val="24"/>
            <w:szCs w:val="24"/>
            <w:u w:val="none"/>
          </w:rPr>
          <w:t>conservation</w:t>
        </w:r>
      </w:hyperlink>
      <w:r w:rsidR="00D21964" w:rsidRPr="00D21964">
        <w:rPr>
          <w:rFonts w:ascii="Times New Roman" w:hAnsi="Times New Roman" w:cs="Times New Roman"/>
          <w:sz w:val="24"/>
          <w:szCs w:val="24"/>
        </w:rPr>
        <w:t xml:space="preserve"> and improvement of the health of the </w:t>
      </w:r>
      <w:hyperlink r:id="rId18" w:tooltip="Environment (biophysical)" w:history="1">
        <w:r w:rsidR="00D21964" w:rsidRPr="00D21964">
          <w:rPr>
            <w:rStyle w:val="Hyperlink"/>
            <w:rFonts w:ascii="Times New Roman" w:hAnsi="Times New Roman" w:cs="Times New Roman"/>
            <w:color w:val="auto"/>
            <w:sz w:val="24"/>
            <w:szCs w:val="24"/>
            <w:u w:val="none"/>
          </w:rPr>
          <w:t>environment</w:t>
        </w:r>
      </w:hyperlink>
      <w:r w:rsidR="00D21964" w:rsidRPr="00D21964">
        <w:rPr>
          <w:rFonts w:ascii="Times New Roman" w:hAnsi="Times New Roman" w:cs="Times New Roman"/>
          <w:sz w:val="24"/>
          <w:szCs w:val="24"/>
        </w:rPr>
        <w:t xml:space="preserve">, particularly as the measure for this health seeks to incorporate the concerns of non-human elements. Environmentalism advocates the preservation, restoration and/or improvement of the natural environment, and may be referred to as a movement to control </w:t>
      </w:r>
      <w:hyperlink r:id="rId19" w:tooltip="Pollution" w:history="1">
        <w:r w:rsidR="00D21964" w:rsidRPr="00D21964">
          <w:rPr>
            <w:rStyle w:val="Hyperlink"/>
            <w:rFonts w:ascii="Times New Roman" w:hAnsi="Times New Roman" w:cs="Times New Roman"/>
            <w:color w:val="auto"/>
            <w:sz w:val="24"/>
            <w:szCs w:val="24"/>
            <w:u w:val="none"/>
          </w:rPr>
          <w:t>pollution</w:t>
        </w:r>
      </w:hyperlink>
    </w:p>
    <w:p w:rsidR="004670E1" w:rsidRPr="004670E1" w:rsidRDefault="004670E1" w:rsidP="004670E1">
      <w:pPr>
        <w:pStyle w:val="NormalWeb"/>
        <w:spacing w:line="360" w:lineRule="auto"/>
        <w:ind w:firstLine="720"/>
        <w:jc w:val="both"/>
      </w:pPr>
      <w:r w:rsidRPr="004670E1">
        <w:t xml:space="preserve">The </w:t>
      </w:r>
      <w:hyperlink r:id="rId20" w:tooltip="Environmental movement" w:history="1">
        <w:r w:rsidRPr="004670E1">
          <w:rPr>
            <w:rStyle w:val="Hyperlink"/>
            <w:color w:val="auto"/>
            <w:u w:val="none"/>
          </w:rPr>
          <w:t>environmental movement</w:t>
        </w:r>
      </w:hyperlink>
      <w:r w:rsidRPr="004670E1">
        <w:t xml:space="preserve"> (a term that sometimes includes the </w:t>
      </w:r>
      <w:hyperlink r:id="rId21" w:tooltip="Conservation movement" w:history="1">
        <w:r w:rsidRPr="004670E1">
          <w:rPr>
            <w:rStyle w:val="Hyperlink"/>
            <w:color w:val="auto"/>
            <w:u w:val="none"/>
          </w:rPr>
          <w:t>conservation</w:t>
        </w:r>
      </w:hyperlink>
      <w:r w:rsidRPr="004670E1">
        <w:t xml:space="preserve"> and </w:t>
      </w:r>
      <w:hyperlink r:id="rId22" w:tooltip="Green politics" w:history="1">
        <w:r w:rsidRPr="004670E1">
          <w:rPr>
            <w:rStyle w:val="Hyperlink"/>
            <w:color w:val="auto"/>
            <w:u w:val="none"/>
          </w:rPr>
          <w:t>green</w:t>
        </w:r>
      </w:hyperlink>
      <w:r w:rsidRPr="004670E1">
        <w:t xml:space="preserve"> movements) is a diverse scientific, </w:t>
      </w:r>
      <w:hyperlink r:id="rId23" w:tooltip="Social movement" w:history="1">
        <w:r w:rsidRPr="004670E1">
          <w:rPr>
            <w:rStyle w:val="Hyperlink"/>
            <w:color w:val="auto"/>
            <w:u w:val="none"/>
          </w:rPr>
          <w:t>social</w:t>
        </w:r>
      </w:hyperlink>
      <w:r w:rsidRPr="004670E1">
        <w:t xml:space="preserve">, and </w:t>
      </w:r>
      <w:hyperlink r:id="rId24" w:tooltip="Political movement" w:history="1">
        <w:r w:rsidRPr="004670E1">
          <w:rPr>
            <w:rStyle w:val="Hyperlink"/>
            <w:color w:val="auto"/>
            <w:u w:val="none"/>
          </w:rPr>
          <w:t>political movement</w:t>
        </w:r>
      </w:hyperlink>
      <w:r w:rsidRPr="004670E1">
        <w:t xml:space="preserve">. In general terms, environmentalists advocate the </w:t>
      </w:r>
      <w:hyperlink r:id="rId25" w:tooltip="Sustainability" w:history="1">
        <w:r w:rsidRPr="004670E1">
          <w:rPr>
            <w:rStyle w:val="Hyperlink"/>
            <w:color w:val="auto"/>
            <w:u w:val="none"/>
          </w:rPr>
          <w:t>sustainable</w:t>
        </w:r>
      </w:hyperlink>
      <w:r w:rsidRPr="004670E1">
        <w:t xml:space="preserve"> management of resources, and the protection (and restoration, when necessary) of the </w:t>
      </w:r>
      <w:hyperlink r:id="rId26" w:tooltip="Natural environment" w:history="1">
        <w:r w:rsidRPr="004670E1">
          <w:rPr>
            <w:rStyle w:val="Hyperlink"/>
            <w:color w:val="auto"/>
            <w:u w:val="none"/>
          </w:rPr>
          <w:t>natural environment</w:t>
        </w:r>
      </w:hyperlink>
      <w:r w:rsidRPr="004670E1">
        <w:t xml:space="preserve"> through changes in public policy and individual behaviour. In its recognition of humanity as a participant in ecosystems, the movement is centred on </w:t>
      </w:r>
      <w:hyperlink r:id="rId27" w:tooltip="Ecology" w:history="1">
        <w:r w:rsidRPr="004670E1">
          <w:rPr>
            <w:rStyle w:val="Hyperlink"/>
            <w:color w:val="auto"/>
            <w:u w:val="none"/>
          </w:rPr>
          <w:t>ecology</w:t>
        </w:r>
      </w:hyperlink>
      <w:r w:rsidRPr="004670E1">
        <w:t xml:space="preserve">, </w:t>
      </w:r>
      <w:hyperlink r:id="rId28" w:tooltip="Health" w:history="1">
        <w:r w:rsidRPr="004670E1">
          <w:rPr>
            <w:rStyle w:val="Hyperlink"/>
            <w:color w:val="auto"/>
            <w:u w:val="none"/>
          </w:rPr>
          <w:t>health</w:t>
        </w:r>
      </w:hyperlink>
      <w:r w:rsidRPr="004670E1">
        <w:t xml:space="preserve">, and </w:t>
      </w:r>
      <w:hyperlink r:id="rId29" w:tooltip="Human rights" w:history="1">
        <w:r w:rsidRPr="004670E1">
          <w:rPr>
            <w:rStyle w:val="Hyperlink"/>
            <w:color w:val="auto"/>
            <w:u w:val="none"/>
          </w:rPr>
          <w:t>human rights</w:t>
        </w:r>
      </w:hyperlink>
      <w:r w:rsidRPr="004670E1">
        <w:t>. Though the movement is represented by a range of organizations, because of the inclusion of environmentalism in the classroom curriculum, the environmental movement has a younger demographic than is common in other social movements.</w:t>
      </w:r>
    </w:p>
    <w:p w:rsidR="004670E1" w:rsidRDefault="004670E1" w:rsidP="004670E1">
      <w:pPr>
        <w:pStyle w:val="NormalWeb"/>
        <w:spacing w:line="360" w:lineRule="auto"/>
        <w:ind w:firstLine="720"/>
        <w:jc w:val="both"/>
      </w:pPr>
      <w:r w:rsidRPr="004670E1">
        <w:lastRenderedPageBreak/>
        <w:t>Environmentalism as a movement covers broad areas of institutional oppression. Examples of these oppressions are: consumption of ecosystems and natural resources into waste, dumping waste into disadvantaged communities, air pollution, water pollution, weak infrastructure, exposure of organic life to toxins, mono culture, anti-polythene drive and various other focuses. Because of these divisions, the environmental movement can be categorized into these primary focuses: Environmental Science, Environmental Activism, Environmental Advocacy, and Environmental Justice.</w:t>
      </w:r>
    </w:p>
    <w:p w:rsidR="00635EEA" w:rsidRPr="00635EEA" w:rsidRDefault="00635EEA" w:rsidP="00BF377A">
      <w:pPr>
        <w:spacing w:after="0" w:line="360" w:lineRule="auto"/>
        <w:jc w:val="both"/>
        <w:rPr>
          <w:rFonts w:ascii="Times New Roman" w:eastAsia="Times New Roman" w:hAnsi="Times New Roman" w:cs="Times New Roman"/>
          <w:b/>
          <w:sz w:val="28"/>
          <w:szCs w:val="28"/>
          <w:lang w:eastAsia="en-IN"/>
        </w:rPr>
      </w:pPr>
      <w:r w:rsidRPr="00635EEA">
        <w:rPr>
          <w:rFonts w:ascii="Times New Roman" w:eastAsia="Times New Roman" w:hAnsi="Times New Roman" w:cs="Times New Roman"/>
          <w:b/>
          <w:sz w:val="28"/>
          <w:szCs w:val="28"/>
          <w:lang w:eastAsia="en-IN"/>
        </w:rPr>
        <w:t xml:space="preserve">Concept of </w:t>
      </w:r>
      <w:r w:rsidR="00BF377A">
        <w:rPr>
          <w:rFonts w:ascii="Times New Roman" w:eastAsia="Times New Roman" w:hAnsi="Times New Roman" w:cs="Times New Roman"/>
          <w:b/>
          <w:sz w:val="28"/>
          <w:szCs w:val="28"/>
          <w:lang w:eastAsia="en-IN"/>
        </w:rPr>
        <w:t xml:space="preserve">Sustainability and </w:t>
      </w:r>
      <w:r w:rsidRPr="00635EEA">
        <w:rPr>
          <w:rFonts w:ascii="Times New Roman" w:eastAsia="Times New Roman" w:hAnsi="Times New Roman" w:cs="Times New Roman"/>
          <w:b/>
          <w:sz w:val="28"/>
          <w:szCs w:val="28"/>
          <w:lang w:eastAsia="en-IN"/>
        </w:rPr>
        <w:t xml:space="preserve">Environment Protection </w:t>
      </w:r>
    </w:p>
    <w:p w:rsidR="00BF377A" w:rsidRPr="00BF377A" w:rsidRDefault="00BF377A" w:rsidP="00BF377A">
      <w:pPr>
        <w:spacing w:line="360" w:lineRule="auto"/>
        <w:ind w:firstLine="720"/>
        <w:jc w:val="both"/>
        <w:rPr>
          <w:rFonts w:ascii="Times New Roman" w:hAnsi="Times New Roman" w:cs="Times New Roman"/>
          <w:sz w:val="24"/>
          <w:szCs w:val="24"/>
        </w:rPr>
      </w:pPr>
      <w:r w:rsidRPr="00BF377A">
        <w:rPr>
          <w:rFonts w:ascii="Times New Roman" w:hAnsi="Times New Roman" w:cs="Times New Roman"/>
          <w:b/>
          <w:bCs/>
          <w:sz w:val="24"/>
          <w:szCs w:val="24"/>
        </w:rPr>
        <w:t>Sustainability</w:t>
      </w:r>
      <w:r w:rsidRPr="00BF377A">
        <w:rPr>
          <w:rFonts w:ascii="Times New Roman" w:hAnsi="Times New Roman" w:cs="Times New Roman"/>
          <w:sz w:val="24"/>
          <w:szCs w:val="24"/>
        </w:rPr>
        <w:t xml:space="preserve"> is the capacity to endure. For humans, sustainability is the long-term maintenance of well being, which has environmental, economic, and social dimensions, and encompasses the concept of </w:t>
      </w:r>
      <w:hyperlink r:id="rId30" w:tooltip="Stewardship" w:history="1">
        <w:r w:rsidRPr="00BF377A">
          <w:rPr>
            <w:rStyle w:val="Hyperlink"/>
            <w:rFonts w:ascii="Times New Roman" w:hAnsi="Times New Roman" w:cs="Times New Roman"/>
            <w:color w:val="auto"/>
            <w:sz w:val="24"/>
            <w:szCs w:val="24"/>
            <w:u w:val="none"/>
          </w:rPr>
          <w:t>stewardship</w:t>
        </w:r>
      </w:hyperlink>
      <w:r w:rsidRPr="00BF377A">
        <w:rPr>
          <w:rFonts w:ascii="Times New Roman" w:hAnsi="Times New Roman" w:cs="Times New Roman"/>
          <w:sz w:val="24"/>
          <w:szCs w:val="24"/>
        </w:rPr>
        <w:t xml:space="preserve">, the responsible management of </w:t>
      </w:r>
      <w:hyperlink r:id="rId31" w:tooltip="Resources" w:history="1">
        <w:r w:rsidRPr="00BF377A">
          <w:rPr>
            <w:rStyle w:val="Hyperlink"/>
            <w:rFonts w:ascii="Times New Roman" w:hAnsi="Times New Roman" w:cs="Times New Roman"/>
            <w:color w:val="auto"/>
            <w:sz w:val="24"/>
            <w:szCs w:val="24"/>
            <w:u w:val="none"/>
          </w:rPr>
          <w:t>resource use</w:t>
        </w:r>
      </w:hyperlink>
      <w:r w:rsidRPr="00BF377A">
        <w:rPr>
          <w:rFonts w:ascii="Times New Roman" w:hAnsi="Times New Roman" w:cs="Times New Roman"/>
          <w:sz w:val="24"/>
          <w:szCs w:val="24"/>
        </w:rPr>
        <w:t xml:space="preserve">. In </w:t>
      </w:r>
      <w:hyperlink r:id="rId32" w:tooltip="Ecology" w:history="1">
        <w:r w:rsidRPr="00BF377A">
          <w:rPr>
            <w:rStyle w:val="Hyperlink"/>
            <w:rFonts w:ascii="Times New Roman" w:hAnsi="Times New Roman" w:cs="Times New Roman"/>
            <w:color w:val="auto"/>
            <w:sz w:val="24"/>
            <w:szCs w:val="24"/>
            <w:u w:val="none"/>
          </w:rPr>
          <w:t>ecology</w:t>
        </w:r>
      </w:hyperlink>
      <w:r w:rsidRPr="00BF377A">
        <w:rPr>
          <w:rFonts w:ascii="Times New Roman" w:hAnsi="Times New Roman" w:cs="Times New Roman"/>
          <w:sz w:val="24"/>
          <w:szCs w:val="24"/>
        </w:rPr>
        <w:t xml:space="preserve">, sustainability describes how biological systems remain </w:t>
      </w:r>
      <w:hyperlink r:id="rId33" w:tooltip="Biodiversity" w:history="1">
        <w:r w:rsidRPr="00BF377A">
          <w:rPr>
            <w:rStyle w:val="Hyperlink"/>
            <w:rFonts w:ascii="Times New Roman" w:hAnsi="Times New Roman" w:cs="Times New Roman"/>
            <w:color w:val="auto"/>
            <w:sz w:val="24"/>
            <w:szCs w:val="24"/>
            <w:u w:val="none"/>
          </w:rPr>
          <w:t>diverse</w:t>
        </w:r>
      </w:hyperlink>
      <w:r w:rsidRPr="00BF377A">
        <w:rPr>
          <w:rFonts w:ascii="Times New Roman" w:hAnsi="Times New Roman" w:cs="Times New Roman"/>
          <w:sz w:val="24"/>
          <w:szCs w:val="24"/>
        </w:rPr>
        <w:t xml:space="preserve"> and productive over time, a necessary precondition for human well-being. Long-lived and healthy </w:t>
      </w:r>
      <w:hyperlink r:id="rId34" w:tooltip="Wetlands" w:history="1">
        <w:r w:rsidRPr="00BF377A">
          <w:rPr>
            <w:rStyle w:val="Hyperlink"/>
            <w:rFonts w:ascii="Times New Roman" w:hAnsi="Times New Roman" w:cs="Times New Roman"/>
            <w:color w:val="auto"/>
            <w:sz w:val="24"/>
            <w:szCs w:val="24"/>
            <w:u w:val="none"/>
          </w:rPr>
          <w:t>wetlands</w:t>
        </w:r>
      </w:hyperlink>
      <w:r w:rsidRPr="00BF377A">
        <w:rPr>
          <w:rFonts w:ascii="Times New Roman" w:hAnsi="Times New Roman" w:cs="Times New Roman"/>
          <w:sz w:val="24"/>
          <w:szCs w:val="24"/>
        </w:rPr>
        <w:t xml:space="preserve"> and </w:t>
      </w:r>
      <w:hyperlink r:id="rId35" w:tooltip="Forests" w:history="1">
        <w:r w:rsidRPr="00BF377A">
          <w:rPr>
            <w:rStyle w:val="Hyperlink"/>
            <w:rFonts w:ascii="Times New Roman" w:hAnsi="Times New Roman" w:cs="Times New Roman"/>
            <w:color w:val="auto"/>
            <w:sz w:val="24"/>
            <w:szCs w:val="24"/>
            <w:u w:val="none"/>
          </w:rPr>
          <w:t>forests</w:t>
        </w:r>
      </w:hyperlink>
      <w:r w:rsidRPr="00BF377A">
        <w:rPr>
          <w:rFonts w:ascii="Times New Roman" w:hAnsi="Times New Roman" w:cs="Times New Roman"/>
          <w:sz w:val="24"/>
          <w:szCs w:val="24"/>
        </w:rPr>
        <w:t xml:space="preserve"> are examples of sustainable biological systems.</w:t>
      </w:r>
    </w:p>
    <w:p w:rsidR="00AB35E3" w:rsidRDefault="00AB35E3" w:rsidP="00AB35E3">
      <w:pPr>
        <w:spacing w:line="360" w:lineRule="auto"/>
        <w:ind w:firstLine="720"/>
        <w:jc w:val="both"/>
        <w:rPr>
          <w:rFonts w:ascii="Times New Roman" w:hAnsi="Times New Roman" w:cs="Times New Roman"/>
          <w:sz w:val="24"/>
          <w:szCs w:val="24"/>
        </w:rPr>
      </w:pPr>
      <w:r w:rsidRPr="00BF377A">
        <w:rPr>
          <w:rFonts w:ascii="Times New Roman" w:hAnsi="Times New Roman" w:cs="Times New Roman"/>
          <w:b/>
          <w:sz w:val="24"/>
          <w:szCs w:val="24"/>
        </w:rPr>
        <w:t>Environmental protection</w:t>
      </w:r>
      <w:r w:rsidRPr="00AB35E3">
        <w:rPr>
          <w:rFonts w:ascii="Times New Roman" w:hAnsi="Times New Roman" w:cs="Times New Roman"/>
          <w:sz w:val="24"/>
          <w:szCs w:val="24"/>
        </w:rPr>
        <w:t xml:space="preserve"> refers to any activity to maintain or restore the quality of environmental media through preventing the emission of pollutants or reducing the presence of polluting substances in environmental media. It may consist of: </w:t>
      </w:r>
    </w:p>
    <w:p w:rsidR="00AB35E3" w:rsidRDefault="00AB35E3" w:rsidP="00AB35E3">
      <w:pPr>
        <w:spacing w:line="360" w:lineRule="auto"/>
        <w:jc w:val="both"/>
        <w:rPr>
          <w:rFonts w:ascii="Times New Roman" w:hAnsi="Times New Roman" w:cs="Times New Roman"/>
          <w:sz w:val="24"/>
          <w:szCs w:val="24"/>
        </w:rPr>
      </w:pPr>
      <w:r w:rsidRPr="00AB35E3">
        <w:rPr>
          <w:rFonts w:ascii="Times New Roman" w:hAnsi="Times New Roman" w:cs="Times New Roman"/>
          <w:sz w:val="24"/>
          <w:szCs w:val="24"/>
        </w:rPr>
        <w:t xml:space="preserve">(a) Changes in characteristics of goods and services, </w:t>
      </w:r>
    </w:p>
    <w:p w:rsidR="00AB35E3" w:rsidRDefault="00AB35E3" w:rsidP="00AB35E3">
      <w:pPr>
        <w:spacing w:line="360" w:lineRule="auto"/>
        <w:jc w:val="both"/>
        <w:rPr>
          <w:rFonts w:ascii="Times New Roman" w:hAnsi="Times New Roman" w:cs="Times New Roman"/>
          <w:sz w:val="24"/>
          <w:szCs w:val="24"/>
        </w:rPr>
      </w:pPr>
      <w:r w:rsidRPr="00AB35E3">
        <w:rPr>
          <w:rFonts w:ascii="Times New Roman" w:hAnsi="Times New Roman" w:cs="Times New Roman"/>
          <w:sz w:val="24"/>
          <w:szCs w:val="24"/>
        </w:rPr>
        <w:t xml:space="preserve">(b) Changes in consumption patterns, </w:t>
      </w:r>
    </w:p>
    <w:p w:rsidR="00AB35E3" w:rsidRDefault="00AB35E3" w:rsidP="00AB35E3">
      <w:pPr>
        <w:spacing w:line="360" w:lineRule="auto"/>
        <w:jc w:val="both"/>
        <w:rPr>
          <w:rFonts w:ascii="Times New Roman" w:hAnsi="Times New Roman" w:cs="Times New Roman"/>
          <w:sz w:val="24"/>
          <w:szCs w:val="24"/>
        </w:rPr>
      </w:pPr>
      <w:r w:rsidRPr="00AB35E3">
        <w:rPr>
          <w:rFonts w:ascii="Times New Roman" w:hAnsi="Times New Roman" w:cs="Times New Roman"/>
          <w:sz w:val="24"/>
          <w:szCs w:val="24"/>
        </w:rPr>
        <w:t xml:space="preserve">(c) Changes in production techniques, </w:t>
      </w:r>
    </w:p>
    <w:p w:rsidR="00AB35E3" w:rsidRDefault="00AB35E3" w:rsidP="00AB35E3">
      <w:pPr>
        <w:spacing w:line="360" w:lineRule="auto"/>
        <w:jc w:val="both"/>
        <w:rPr>
          <w:rFonts w:ascii="Times New Roman" w:hAnsi="Times New Roman" w:cs="Times New Roman"/>
          <w:sz w:val="24"/>
          <w:szCs w:val="24"/>
        </w:rPr>
      </w:pPr>
      <w:r w:rsidRPr="00AB35E3">
        <w:rPr>
          <w:rFonts w:ascii="Times New Roman" w:hAnsi="Times New Roman" w:cs="Times New Roman"/>
          <w:sz w:val="24"/>
          <w:szCs w:val="24"/>
        </w:rPr>
        <w:t xml:space="preserve">(d) Treatment or disposal of residuals in separate environmental protection facilities, </w:t>
      </w:r>
    </w:p>
    <w:p w:rsidR="00AB35E3" w:rsidRDefault="00AB35E3" w:rsidP="00AB35E3">
      <w:pPr>
        <w:spacing w:line="360" w:lineRule="auto"/>
        <w:jc w:val="both"/>
        <w:rPr>
          <w:rFonts w:ascii="Times New Roman" w:hAnsi="Times New Roman" w:cs="Times New Roman"/>
          <w:sz w:val="24"/>
          <w:szCs w:val="24"/>
        </w:rPr>
      </w:pPr>
      <w:r w:rsidRPr="00AB35E3">
        <w:rPr>
          <w:rFonts w:ascii="Times New Roman" w:hAnsi="Times New Roman" w:cs="Times New Roman"/>
          <w:sz w:val="24"/>
          <w:szCs w:val="24"/>
        </w:rPr>
        <w:t xml:space="preserve">(e) Recycling, and </w:t>
      </w:r>
    </w:p>
    <w:p w:rsidR="00490CF3" w:rsidRPr="00AB35E3" w:rsidRDefault="00AB35E3" w:rsidP="00AB35E3">
      <w:pPr>
        <w:spacing w:line="360" w:lineRule="auto"/>
        <w:jc w:val="both"/>
        <w:rPr>
          <w:rFonts w:ascii="Times New Roman" w:eastAsia="Times New Roman" w:hAnsi="Times New Roman" w:cs="Times New Roman"/>
          <w:sz w:val="24"/>
          <w:szCs w:val="24"/>
          <w:lang w:eastAsia="en-IN"/>
        </w:rPr>
      </w:pPr>
      <w:r w:rsidRPr="00AB35E3">
        <w:rPr>
          <w:rFonts w:ascii="Times New Roman" w:hAnsi="Times New Roman" w:cs="Times New Roman"/>
          <w:sz w:val="24"/>
          <w:szCs w:val="24"/>
        </w:rPr>
        <w:t>(f) Prevention of degradation of the landscape and ecosystems.</w:t>
      </w:r>
      <w:r w:rsidR="00635EEA" w:rsidRPr="00AB35E3">
        <w:rPr>
          <w:rFonts w:ascii="Times New Roman" w:eastAsia="Times New Roman" w:hAnsi="Times New Roman" w:cs="Times New Roman"/>
          <w:sz w:val="24"/>
          <w:szCs w:val="24"/>
          <w:lang w:eastAsia="en-IN"/>
        </w:rPr>
        <w:tab/>
      </w:r>
    </w:p>
    <w:p w:rsidR="00921092" w:rsidRDefault="00921092" w:rsidP="00490CF3">
      <w:pPr>
        <w:spacing w:after="0" w:line="360" w:lineRule="auto"/>
        <w:ind w:firstLine="720"/>
        <w:jc w:val="both"/>
        <w:rPr>
          <w:rFonts w:ascii="Times New Roman" w:hAnsi="Times New Roman" w:cs="Times New Roman"/>
          <w:sz w:val="24"/>
          <w:szCs w:val="24"/>
        </w:rPr>
      </w:pPr>
      <w:r w:rsidRPr="00921092">
        <w:rPr>
          <w:rFonts w:ascii="Times New Roman" w:hAnsi="Times New Roman" w:cs="Times New Roman"/>
          <w:bCs/>
          <w:sz w:val="24"/>
          <w:szCs w:val="24"/>
        </w:rPr>
        <w:t>Environmental protection</w:t>
      </w:r>
      <w:r w:rsidRPr="00921092">
        <w:rPr>
          <w:rFonts w:ascii="Times New Roman" w:hAnsi="Times New Roman" w:cs="Times New Roman"/>
          <w:sz w:val="24"/>
          <w:szCs w:val="24"/>
        </w:rPr>
        <w:t xml:space="preserve"> is a practice of protecting the </w:t>
      </w:r>
      <w:hyperlink r:id="rId36" w:tooltip="Natural environment" w:history="1">
        <w:r w:rsidRPr="00921092">
          <w:rPr>
            <w:rStyle w:val="Hyperlink"/>
            <w:rFonts w:ascii="Times New Roman" w:hAnsi="Times New Roman" w:cs="Times New Roman"/>
            <w:color w:val="auto"/>
            <w:sz w:val="24"/>
            <w:szCs w:val="24"/>
            <w:u w:val="none"/>
          </w:rPr>
          <w:t>environment</w:t>
        </w:r>
      </w:hyperlink>
      <w:r w:rsidRPr="00921092">
        <w:rPr>
          <w:rFonts w:ascii="Times New Roman" w:hAnsi="Times New Roman" w:cs="Times New Roman"/>
          <w:sz w:val="24"/>
          <w:szCs w:val="24"/>
        </w:rPr>
        <w:t xml:space="preserve">, on individual, organizational or governmental level, for the benefit of the natural environment and (or) humans. Due to the pressures of population and our technology the </w:t>
      </w:r>
      <w:hyperlink r:id="rId37" w:tooltip="Environment (biophysical)" w:history="1">
        <w:r w:rsidRPr="00921092">
          <w:rPr>
            <w:rStyle w:val="Hyperlink"/>
            <w:rFonts w:ascii="Times New Roman" w:hAnsi="Times New Roman" w:cs="Times New Roman"/>
            <w:color w:val="auto"/>
            <w:sz w:val="24"/>
            <w:szCs w:val="24"/>
            <w:u w:val="none"/>
          </w:rPr>
          <w:t>biophysical environment</w:t>
        </w:r>
      </w:hyperlink>
      <w:r w:rsidRPr="00921092">
        <w:rPr>
          <w:rFonts w:ascii="Times New Roman" w:hAnsi="Times New Roman" w:cs="Times New Roman"/>
          <w:sz w:val="24"/>
          <w:szCs w:val="24"/>
        </w:rPr>
        <w:t xml:space="preserve"> is being degraded, sometimes permanently. This has been recognized and governments began placing restraints on activities that caused </w:t>
      </w:r>
      <w:hyperlink r:id="rId38" w:tooltip="Environmental degradation" w:history="1">
        <w:r w:rsidRPr="00921092">
          <w:rPr>
            <w:rStyle w:val="Hyperlink"/>
            <w:rFonts w:ascii="Times New Roman" w:hAnsi="Times New Roman" w:cs="Times New Roman"/>
            <w:color w:val="auto"/>
            <w:sz w:val="24"/>
            <w:szCs w:val="24"/>
            <w:u w:val="none"/>
          </w:rPr>
          <w:t>environmental degradation</w:t>
        </w:r>
      </w:hyperlink>
      <w:r w:rsidRPr="00921092">
        <w:rPr>
          <w:rFonts w:ascii="Times New Roman" w:hAnsi="Times New Roman" w:cs="Times New Roman"/>
          <w:sz w:val="24"/>
          <w:szCs w:val="24"/>
        </w:rPr>
        <w:t xml:space="preserve">. Since the 1960s </w:t>
      </w:r>
      <w:hyperlink r:id="rId39" w:tooltip="Activism" w:history="1">
        <w:r w:rsidRPr="00921092">
          <w:rPr>
            <w:rStyle w:val="Hyperlink"/>
            <w:rFonts w:ascii="Times New Roman" w:hAnsi="Times New Roman" w:cs="Times New Roman"/>
            <w:color w:val="auto"/>
            <w:sz w:val="24"/>
            <w:szCs w:val="24"/>
            <w:u w:val="none"/>
          </w:rPr>
          <w:t>activism</w:t>
        </w:r>
      </w:hyperlink>
      <w:r w:rsidRPr="00921092">
        <w:rPr>
          <w:rFonts w:ascii="Times New Roman" w:hAnsi="Times New Roman" w:cs="Times New Roman"/>
          <w:sz w:val="24"/>
          <w:szCs w:val="24"/>
        </w:rPr>
        <w:t xml:space="preserve"> by the </w:t>
      </w:r>
      <w:hyperlink r:id="rId40" w:tooltip="Environmental movement" w:history="1">
        <w:r w:rsidRPr="00921092">
          <w:rPr>
            <w:rStyle w:val="Hyperlink"/>
            <w:rFonts w:ascii="Times New Roman" w:hAnsi="Times New Roman" w:cs="Times New Roman"/>
            <w:color w:val="auto"/>
            <w:sz w:val="24"/>
            <w:szCs w:val="24"/>
            <w:u w:val="none"/>
          </w:rPr>
          <w:t>environmental movement</w:t>
        </w:r>
      </w:hyperlink>
      <w:r w:rsidRPr="00921092">
        <w:rPr>
          <w:rFonts w:ascii="Times New Roman" w:hAnsi="Times New Roman" w:cs="Times New Roman"/>
          <w:sz w:val="24"/>
          <w:szCs w:val="24"/>
        </w:rPr>
        <w:t xml:space="preserve"> has created awareness of the various </w:t>
      </w:r>
      <w:hyperlink r:id="rId41" w:tooltip="Environmental issue" w:history="1">
        <w:r w:rsidRPr="00921092">
          <w:rPr>
            <w:rStyle w:val="Hyperlink"/>
            <w:rFonts w:ascii="Times New Roman" w:hAnsi="Times New Roman" w:cs="Times New Roman"/>
            <w:color w:val="auto"/>
            <w:sz w:val="24"/>
            <w:szCs w:val="24"/>
            <w:u w:val="none"/>
          </w:rPr>
          <w:t xml:space="preserve">environmental </w:t>
        </w:r>
        <w:r w:rsidRPr="00921092">
          <w:rPr>
            <w:rStyle w:val="Hyperlink"/>
            <w:rFonts w:ascii="Times New Roman" w:hAnsi="Times New Roman" w:cs="Times New Roman"/>
            <w:color w:val="auto"/>
            <w:sz w:val="24"/>
            <w:szCs w:val="24"/>
            <w:u w:val="none"/>
          </w:rPr>
          <w:lastRenderedPageBreak/>
          <w:t>issues</w:t>
        </w:r>
      </w:hyperlink>
      <w:r w:rsidRPr="00921092">
        <w:rPr>
          <w:rFonts w:ascii="Times New Roman" w:hAnsi="Times New Roman" w:cs="Times New Roman"/>
          <w:sz w:val="24"/>
          <w:szCs w:val="24"/>
        </w:rPr>
        <w:t>. There is not a full agreement on the extent of the environmental impact of human activity and protection measures are occasionally criticized.</w:t>
      </w:r>
    </w:p>
    <w:p w:rsidR="0068053C" w:rsidRDefault="0068053C" w:rsidP="00921092">
      <w:pPr>
        <w:spacing w:after="0" w:line="360" w:lineRule="auto"/>
        <w:jc w:val="both"/>
        <w:rPr>
          <w:rFonts w:ascii="Times New Roman" w:hAnsi="Times New Roman" w:cs="Times New Roman"/>
          <w:sz w:val="24"/>
          <w:szCs w:val="24"/>
        </w:rPr>
      </w:pPr>
    </w:p>
    <w:p w:rsidR="00F101D0" w:rsidRPr="005A5A0A" w:rsidRDefault="00F101D0" w:rsidP="00F101D0">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5A5A0A">
        <w:rPr>
          <w:rFonts w:ascii="Times New Roman" w:eastAsia="Times New Roman" w:hAnsi="Times New Roman" w:cs="Times New Roman"/>
          <w:b/>
          <w:bCs/>
          <w:kern w:val="36"/>
          <w:sz w:val="28"/>
          <w:szCs w:val="28"/>
          <w:lang w:eastAsia="en-IN"/>
        </w:rPr>
        <w:t xml:space="preserve">Indian Environmental Issues </w:t>
      </w:r>
    </w:p>
    <w:p w:rsidR="00F101D0" w:rsidRPr="005A5A0A" w:rsidRDefault="00F101D0" w:rsidP="00F101D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A5A0A">
        <w:rPr>
          <w:rFonts w:ascii="Times New Roman" w:eastAsia="Times New Roman" w:hAnsi="Times New Roman" w:cs="Times New Roman"/>
          <w:sz w:val="24"/>
          <w:szCs w:val="24"/>
          <w:lang w:eastAsia="en-IN"/>
        </w:rPr>
        <w:t xml:space="preserve">The rapid growing population and </w:t>
      </w:r>
      <w:hyperlink r:id="rId42" w:tooltip="Economic development in India" w:history="1">
        <w:r w:rsidRPr="005A5A0A">
          <w:rPr>
            <w:rFonts w:ascii="Times New Roman" w:eastAsia="Times New Roman" w:hAnsi="Times New Roman" w:cs="Times New Roman"/>
            <w:sz w:val="24"/>
            <w:szCs w:val="24"/>
            <w:lang w:eastAsia="en-IN"/>
          </w:rPr>
          <w:t>economic development</w:t>
        </w:r>
      </w:hyperlink>
      <w:r w:rsidRPr="005A5A0A">
        <w:rPr>
          <w:rFonts w:ascii="Times New Roman" w:eastAsia="Times New Roman" w:hAnsi="Times New Roman" w:cs="Times New Roman"/>
          <w:sz w:val="24"/>
          <w:szCs w:val="24"/>
          <w:lang w:eastAsia="en-IN"/>
        </w:rPr>
        <w:t xml:space="preserve"> is leading to a number of </w:t>
      </w:r>
      <w:hyperlink r:id="rId43" w:tooltip="Environmental issues" w:history="1">
        <w:r w:rsidRPr="00F101D0">
          <w:rPr>
            <w:rFonts w:ascii="Times New Roman" w:eastAsia="Times New Roman" w:hAnsi="Times New Roman" w:cs="Times New Roman"/>
            <w:bCs/>
            <w:sz w:val="24"/>
            <w:szCs w:val="24"/>
            <w:lang w:eastAsia="en-IN"/>
          </w:rPr>
          <w:t>environmental issues</w:t>
        </w:r>
      </w:hyperlink>
      <w:r w:rsidRPr="00F101D0">
        <w:rPr>
          <w:rFonts w:ascii="Times New Roman" w:eastAsia="Times New Roman" w:hAnsi="Times New Roman" w:cs="Times New Roman"/>
          <w:sz w:val="24"/>
          <w:szCs w:val="24"/>
          <w:lang w:eastAsia="en-IN"/>
        </w:rPr>
        <w:t xml:space="preserve"> in </w:t>
      </w:r>
      <w:hyperlink r:id="rId44" w:tooltip="India" w:history="1">
        <w:r w:rsidRPr="00F101D0">
          <w:rPr>
            <w:rFonts w:ascii="Times New Roman" w:eastAsia="Times New Roman" w:hAnsi="Times New Roman" w:cs="Times New Roman"/>
            <w:bCs/>
            <w:sz w:val="24"/>
            <w:szCs w:val="24"/>
            <w:lang w:eastAsia="en-IN"/>
          </w:rPr>
          <w:t>India</w:t>
        </w:r>
      </w:hyperlink>
      <w:r w:rsidRPr="005A5A0A">
        <w:rPr>
          <w:rFonts w:ascii="Times New Roman" w:eastAsia="Times New Roman" w:hAnsi="Times New Roman" w:cs="Times New Roman"/>
          <w:sz w:val="24"/>
          <w:szCs w:val="24"/>
          <w:lang w:eastAsia="en-IN"/>
        </w:rPr>
        <w:t xml:space="preserve"> because of the uncontrolled growth of </w:t>
      </w:r>
      <w:hyperlink r:id="rId45" w:tooltip="Urbanization" w:history="1">
        <w:r w:rsidRPr="005A5A0A">
          <w:rPr>
            <w:rFonts w:ascii="Times New Roman" w:eastAsia="Times New Roman" w:hAnsi="Times New Roman" w:cs="Times New Roman"/>
            <w:sz w:val="24"/>
            <w:szCs w:val="24"/>
            <w:lang w:eastAsia="en-IN"/>
          </w:rPr>
          <w:t>urbanization</w:t>
        </w:r>
      </w:hyperlink>
      <w:r w:rsidRPr="005A5A0A">
        <w:rPr>
          <w:rFonts w:ascii="Times New Roman" w:eastAsia="Times New Roman" w:hAnsi="Times New Roman" w:cs="Times New Roman"/>
          <w:sz w:val="24"/>
          <w:szCs w:val="24"/>
          <w:lang w:eastAsia="en-IN"/>
        </w:rPr>
        <w:t xml:space="preserve"> and </w:t>
      </w:r>
      <w:hyperlink r:id="rId46" w:tooltip="Industrialization" w:history="1">
        <w:r w:rsidRPr="005A5A0A">
          <w:rPr>
            <w:rFonts w:ascii="Times New Roman" w:eastAsia="Times New Roman" w:hAnsi="Times New Roman" w:cs="Times New Roman"/>
            <w:sz w:val="24"/>
            <w:szCs w:val="24"/>
            <w:lang w:eastAsia="en-IN"/>
          </w:rPr>
          <w:t>industrialization</w:t>
        </w:r>
      </w:hyperlink>
      <w:r w:rsidRPr="005A5A0A">
        <w:rPr>
          <w:rFonts w:ascii="Times New Roman" w:eastAsia="Times New Roman" w:hAnsi="Times New Roman" w:cs="Times New Roman"/>
          <w:sz w:val="24"/>
          <w:szCs w:val="24"/>
          <w:lang w:eastAsia="en-IN"/>
        </w:rPr>
        <w:t xml:space="preserve">, expansion and massive intensification of </w:t>
      </w:r>
      <w:hyperlink r:id="rId47" w:tooltip="Agriculture" w:history="1">
        <w:r w:rsidRPr="005A5A0A">
          <w:rPr>
            <w:rFonts w:ascii="Times New Roman" w:eastAsia="Times New Roman" w:hAnsi="Times New Roman" w:cs="Times New Roman"/>
            <w:sz w:val="24"/>
            <w:szCs w:val="24"/>
            <w:lang w:eastAsia="en-IN"/>
          </w:rPr>
          <w:t>agriculture</w:t>
        </w:r>
      </w:hyperlink>
      <w:r w:rsidRPr="005A5A0A">
        <w:rPr>
          <w:rFonts w:ascii="Times New Roman" w:eastAsia="Times New Roman" w:hAnsi="Times New Roman" w:cs="Times New Roman"/>
          <w:sz w:val="24"/>
          <w:szCs w:val="24"/>
          <w:lang w:eastAsia="en-IN"/>
        </w:rPr>
        <w:t>, and the destruction of forests.</w:t>
      </w:r>
      <w:r>
        <w:rPr>
          <w:rFonts w:ascii="Times New Roman" w:eastAsia="Times New Roman" w:hAnsi="Times New Roman" w:cs="Times New Roman"/>
          <w:sz w:val="24"/>
          <w:szCs w:val="24"/>
          <w:lang w:eastAsia="en-IN"/>
        </w:rPr>
        <w:t xml:space="preserve"> </w:t>
      </w:r>
      <w:r w:rsidRPr="005A5A0A">
        <w:rPr>
          <w:rFonts w:ascii="Times New Roman" w:eastAsia="Times New Roman" w:hAnsi="Times New Roman" w:cs="Times New Roman"/>
          <w:sz w:val="24"/>
          <w:szCs w:val="24"/>
          <w:lang w:eastAsia="en-IN"/>
        </w:rPr>
        <w:t xml:space="preserve">Major environmental issues are forest and agricultural degradation of land, resource depletion (water, mineral, forest, sand, rocks etc.), </w:t>
      </w:r>
      <w:hyperlink r:id="rId48" w:tooltip="Environmental degradation" w:history="1">
        <w:r w:rsidRPr="005A5A0A">
          <w:rPr>
            <w:rFonts w:ascii="Times New Roman" w:eastAsia="Times New Roman" w:hAnsi="Times New Roman" w:cs="Times New Roman"/>
            <w:sz w:val="24"/>
            <w:szCs w:val="24"/>
            <w:lang w:eastAsia="en-IN"/>
          </w:rPr>
          <w:t>environmental degradation</w:t>
        </w:r>
      </w:hyperlink>
      <w:r w:rsidRPr="005A5A0A">
        <w:rPr>
          <w:rFonts w:ascii="Times New Roman" w:eastAsia="Times New Roman" w:hAnsi="Times New Roman" w:cs="Times New Roman"/>
          <w:sz w:val="24"/>
          <w:szCs w:val="24"/>
          <w:lang w:eastAsia="en-IN"/>
        </w:rPr>
        <w:t xml:space="preserve">, public health, loss of </w:t>
      </w:r>
      <w:hyperlink r:id="rId49" w:tooltip="Biodiversity" w:history="1">
        <w:r w:rsidRPr="005A5A0A">
          <w:rPr>
            <w:rFonts w:ascii="Times New Roman" w:eastAsia="Times New Roman" w:hAnsi="Times New Roman" w:cs="Times New Roman"/>
            <w:sz w:val="24"/>
            <w:szCs w:val="24"/>
            <w:lang w:eastAsia="en-IN"/>
          </w:rPr>
          <w:t>biodiversity</w:t>
        </w:r>
      </w:hyperlink>
      <w:r w:rsidRPr="005A5A0A">
        <w:rPr>
          <w:rFonts w:ascii="Times New Roman" w:eastAsia="Times New Roman" w:hAnsi="Times New Roman" w:cs="Times New Roman"/>
          <w:sz w:val="24"/>
          <w:szCs w:val="24"/>
          <w:lang w:eastAsia="en-IN"/>
        </w:rPr>
        <w:t xml:space="preserve">, loss of </w:t>
      </w:r>
      <w:hyperlink r:id="rId50" w:tooltip="Resilience" w:history="1">
        <w:r w:rsidRPr="005A5A0A">
          <w:rPr>
            <w:rFonts w:ascii="Times New Roman" w:eastAsia="Times New Roman" w:hAnsi="Times New Roman" w:cs="Times New Roman"/>
            <w:sz w:val="24"/>
            <w:szCs w:val="24"/>
            <w:lang w:eastAsia="en-IN"/>
          </w:rPr>
          <w:t>resilience</w:t>
        </w:r>
      </w:hyperlink>
      <w:r w:rsidRPr="005A5A0A">
        <w:rPr>
          <w:rFonts w:ascii="Times New Roman" w:eastAsia="Times New Roman" w:hAnsi="Times New Roman" w:cs="Times New Roman"/>
          <w:sz w:val="24"/>
          <w:szCs w:val="24"/>
          <w:lang w:eastAsia="en-IN"/>
        </w:rPr>
        <w:t xml:space="preserve"> in ecosystems, livelihood security for the poor. </w:t>
      </w:r>
    </w:p>
    <w:p w:rsidR="00F101D0" w:rsidRPr="005A5A0A" w:rsidRDefault="00F101D0" w:rsidP="00F101D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A5A0A">
        <w:rPr>
          <w:rFonts w:ascii="Times New Roman" w:eastAsia="Times New Roman" w:hAnsi="Times New Roman" w:cs="Times New Roman"/>
          <w:sz w:val="24"/>
          <w:szCs w:val="24"/>
          <w:lang w:eastAsia="en-IN"/>
        </w:rPr>
        <w:t>It is estimated that the country’s population will increase to about 1.26 billion by the year 2016. The projected population indicates that India will be the first most populous country in the world and China will be ranking second in the year 2050. India having 18 per cent of the world's population on 2.4 per cent of world's total area has greatly increased the pressure on its natural resources. Water shortages, soil exhaustion and erosion, deforestation, air and water pollution afflicts many areas.</w:t>
      </w:r>
    </w:p>
    <w:p w:rsidR="00F101D0" w:rsidRPr="005A5A0A" w:rsidRDefault="00F101D0" w:rsidP="00F101D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A5A0A">
        <w:rPr>
          <w:rFonts w:ascii="Times New Roman" w:eastAsia="Times New Roman" w:hAnsi="Times New Roman" w:cs="Times New Roman"/>
          <w:sz w:val="24"/>
          <w:szCs w:val="24"/>
          <w:lang w:eastAsia="en-IN"/>
        </w:rPr>
        <w:t>One of the primary causes of environmental degradation in a country could be attributed to rapid growth of population, which adversely affects the natural resources and environment. The uprising population and the environmental deterioration face the challenge of sustainable development. The existence or the absence of favourable natural resources can facilitate or retard the process of socio-economic development. The three basic demographic factors of births (natality), deaths (mortality), and human migration (migration) and immigration (population moving into a country produces higher population) produce changes in population size, composition, distribution and these changes raise a number of important questions of cause and effect. Population growth and economic development are contributing too many serious environmental calamities in India. These include heavy pressure on land,</w:t>
      </w:r>
      <w:r>
        <w:rPr>
          <w:rFonts w:ascii="Times New Roman" w:eastAsia="Times New Roman" w:hAnsi="Times New Roman" w:cs="Times New Roman"/>
          <w:sz w:val="24"/>
          <w:szCs w:val="24"/>
          <w:lang w:eastAsia="en-IN"/>
        </w:rPr>
        <w:t xml:space="preserve"> </w:t>
      </w:r>
      <w:r w:rsidRPr="005A5A0A">
        <w:rPr>
          <w:rFonts w:ascii="Times New Roman" w:eastAsia="Times New Roman" w:hAnsi="Times New Roman" w:cs="Times New Roman"/>
          <w:sz w:val="24"/>
          <w:szCs w:val="24"/>
          <w:lang w:eastAsia="en-IN"/>
        </w:rPr>
        <w:t>land degradation, forests, habitat destruction and loss of biodiversity. Changing consumption pattern has led to rising demand for energy. The final outcomes of this are air pollution, global warming, climate change, water scarcity and water pollution.</w:t>
      </w:r>
    </w:p>
    <w:p w:rsidR="00F101D0" w:rsidRPr="005A5A0A" w:rsidRDefault="00F101D0" w:rsidP="00F101D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A5A0A">
        <w:rPr>
          <w:rFonts w:ascii="Times New Roman" w:eastAsia="Times New Roman" w:hAnsi="Times New Roman" w:cs="Times New Roman"/>
          <w:sz w:val="24"/>
          <w:szCs w:val="24"/>
          <w:lang w:eastAsia="en-IN"/>
        </w:rPr>
        <w:lastRenderedPageBreak/>
        <w:t>Environmental issues in India include various natural hazards, particularly cyclones and annual monsoon floods, population growth, increasing individual consumption, industrialization, infrastructural development, poor agricultural practices, and resource misdistribution have led to substantial human transformation of India’s natural environment. An estimated 60 per cent of cultivated land suffers from soil erosion, water</w:t>
      </w:r>
      <w:r w:rsidR="00B8183E">
        <w:rPr>
          <w:rFonts w:ascii="Times New Roman" w:eastAsia="Times New Roman" w:hAnsi="Times New Roman" w:cs="Times New Roman"/>
          <w:sz w:val="24"/>
          <w:szCs w:val="24"/>
          <w:lang w:eastAsia="en-IN"/>
        </w:rPr>
        <w:t xml:space="preserve"> </w:t>
      </w:r>
      <w:r w:rsidRPr="005A5A0A">
        <w:rPr>
          <w:rFonts w:ascii="Times New Roman" w:eastAsia="Times New Roman" w:hAnsi="Times New Roman" w:cs="Times New Roman"/>
          <w:sz w:val="24"/>
          <w:szCs w:val="24"/>
          <w:lang w:eastAsia="en-IN"/>
        </w:rPr>
        <w:t xml:space="preserve">logging, and salinity. It is also estimated that between 4.7 and 12 billion tons of topsoil are lost annually from soil erosion. From 1947 to 2002, average annual per capita water availability declined by almost 70 per cent to 1,822 cubic meters, and </w:t>
      </w:r>
      <w:hyperlink r:id="rId51" w:tooltip="Overexploitation" w:history="1">
        <w:r w:rsidRPr="005A5A0A">
          <w:rPr>
            <w:rFonts w:ascii="Times New Roman" w:eastAsia="Times New Roman" w:hAnsi="Times New Roman" w:cs="Times New Roman"/>
            <w:sz w:val="24"/>
            <w:szCs w:val="24"/>
            <w:lang w:eastAsia="en-IN"/>
          </w:rPr>
          <w:t>overexploitation</w:t>
        </w:r>
      </w:hyperlink>
      <w:r w:rsidRPr="005A5A0A">
        <w:rPr>
          <w:rFonts w:ascii="Times New Roman" w:eastAsia="Times New Roman" w:hAnsi="Times New Roman" w:cs="Times New Roman"/>
          <w:sz w:val="24"/>
          <w:szCs w:val="24"/>
          <w:lang w:eastAsia="en-IN"/>
        </w:rPr>
        <w:t xml:space="preserve"> of groundwater is problematic in the states of Haryana, Punjab, and Uttar Pradesh. Forest area covers 18.34 per cent of India's geographic area (637000 km²). Nearly half of the country’s forest cover is found in the state of Madhya Pradesh (20.7 per cent) and the seven states of the northeast (25.7 per cent); the latter is experiencing net forest loss. Forest cover is declining because of harvesting for fuel wood and the expansion of agricultural land. These trends, combined with increasing industrial and motor vehicle pollution output, have led to atmospheric temperature increases, shifting precipitation patterns, and declining intervals of drought recurrence in many areas.</w:t>
      </w:r>
    </w:p>
    <w:p w:rsidR="00F101D0" w:rsidRPr="005A5A0A" w:rsidRDefault="00F101D0" w:rsidP="00F101D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A5A0A">
        <w:rPr>
          <w:rFonts w:ascii="Times New Roman" w:eastAsia="Times New Roman" w:hAnsi="Times New Roman" w:cs="Times New Roman"/>
          <w:sz w:val="24"/>
          <w:szCs w:val="24"/>
          <w:lang w:eastAsia="en-IN"/>
        </w:rPr>
        <w:t xml:space="preserve">The Indian Agricultural Research Institute of </w:t>
      </w:r>
      <w:proofErr w:type="spellStart"/>
      <w:r w:rsidRPr="005A5A0A">
        <w:rPr>
          <w:rFonts w:ascii="Times New Roman" w:eastAsia="Times New Roman" w:hAnsi="Times New Roman" w:cs="Times New Roman"/>
          <w:sz w:val="24"/>
          <w:szCs w:val="24"/>
          <w:lang w:eastAsia="en-IN"/>
        </w:rPr>
        <w:t>Parvati</w:t>
      </w:r>
      <w:proofErr w:type="spellEnd"/>
      <w:r w:rsidRPr="005A5A0A">
        <w:rPr>
          <w:rFonts w:ascii="Times New Roman" w:eastAsia="Times New Roman" w:hAnsi="Times New Roman" w:cs="Times New Roman"/>
          <w:sz w:val="24"/>
          <w:szCs w:val="24"/>
          <w:lang w:eastAsia="en-IN"/>
        </w:rPr>
        <w:t xml:space="preserve"> has estimated that a 3 °C rise in temperature will result in a 15 to 20 per cent loss in annual wheat yields. These are substantial problems for a nation with such a large population depending on the productivity of primary resources and whose economic growth relies heavily on industrial growth. Civil conflicts involving natural resources—most notably forests and arable land—have occurred in eastern and north-eastern states.</w:t>
      </w:r>
    </w:p>
    <w:p w:rsidR="004747AE" w:rsidRDefault="004747AE" w:rsidP="0068053C">
      <w:pPr>
        <w:pStyle w:val="NormalWeb"/>
        <w:spacing w:before="0" w:beforeAutospacing="0" w:after="0" w:afterAutospacing="0" w:line="360" w:lineRule="auto"/>
        <w:rPr>
          <w:b/>
          <w:bCs/>
          <w:sz w:val="28"/>
          <w:szCs w:val="28"/>
        </w:rPr>
      </w:pPr>
    </w:p>
    <w:p w:rsidR="00AB35E3" w:rsidRDefault="00BF377A" w:rsidP="0068053C">
      <w:pPr>
        <w:pStyle w:val="NormalWeb"/>
        <w:spacing w:before="0" w:beforeAutospacing="0" w:after="0" w:afterAutospacing="0" w:line="360" w:lineRule="auto"/>
        <w:rPr>
          <w:b/>
          <w:bCs/>
          <w:sz w:val="28"/>
          <w:szCs w:val="28"/>
        </w:rPr>
      </w:pPr>
      <w:r>
        <w:rPr>
          <w:b/>
          <w:bCs/>
          <w:sz w:val="28"/>
          <w:szCs w:val="28"/>
        </w:rPr>
        <w:t xml:space="preserve">Environmental </w:t>
      </w:r>
      <w:r w:rsidR="00D74B9A">
        <w:rPr>
          <w:b/>
          <w:bCs/>
          <w:sz w:val="28"/>
          <w:szCs w:val="28"/>
        </w:rPr>
        <w:t>Pollution</w:t>
      </w:r>
      <w:r>
        <w:rPr>
          <w:b/>
          <w:bCs/>
          <w:sz w:val="28"/>
          <w:szCs w:val="28"/>
        </w:rPr>
        <w:t xml:space="preserve"> in India</w:t>
      </w:r>
    </w:p>
    <w:p w:rsidR="004747AE" w:rsidRDefault="004747AE" w:rsidP="004747AE">
      <w:pPr>
        <w:pStyle w:val="ListParagraph"/>
        <w:numPr>
          <w:ilvl w:val="0"/>
          <w:numId w:val="9"/>
        </w:numPr>
        <w:spacing w:after="100" w:afterAutospacing="1" w:line="360" w:lineRule="auto"/>
        <w:jc w:val="both"/>
        <w:outlineLvl w:val="2"/>
        <w:rPr>
          <w:rFonts w:ascii="Times New Roman" w:eastAsia="Times New Roman" w:hAnsi="Times New Roman" w:cs="Times New Roman"/>
          <w:sz w:val="24"/>
          <w:szCs w:val="24"/>
          <w:lang w:eastAsia="en-IN"/>
        </w:rPr>
      </w:pPr>
      <w:r w:rsidRPr="004747AE">
        <w:rPr>
          <w:rFonts w:ascii="Times New Roman" w:eastAsia="Times New Roman" w:hAnsi="Times New Roman" w:cs="Times New Roman"/>
          <w:b/>
          <w:bCs/>
          <w:sz w:val="27"/>
          <w:szCs w:val="27"/>
          <w:lang w:eastAsia="en-IN"/>
        </w:rPr>
        <w:t xml:space="preserve">Water pollution - </w:t>
      </w:r>
      <w:r w:rsidRPr="004747AE">
        <w:rPr>
          <w:rFonts w:ascii="Times New Roman" w:eastAsia="Times New Roman" w:hAnsi="Times New Roman" w:cs="Times New Roman"/>
          <w:sz w:val="24"/>
          <w:szCs w:val="24"/>
          <w:lang w:eastAsia="en-IN"/>
        </w:rPr>
        <w:t xml:space="preserve">Out of India's 3,119 towns and cities, just 209 have partial treatment facilities, and only </w:t>
      </w:r>
      <w:r w:rsidR="00B8183E">
        <w:rPr>
          <w:rFonts w:ascii="Times New Roman" w:eastAsia="Times New Roman" w:hAnsi="Times New Roman" w:cs="Times New Roman"/>
          <w:sz w:val="24"/>
          <w:szCs w:val="24"/>
          <w:lang w:eastAsia="en-IN"/>
        </w:rPr>
        <w:t>eight</w:t>
      </w:r>
      <w:r w:rsidRPr="004747AE">
        <w:rPr>
          <w:rFonts w:ascii="Times New Roman" w:eastAsia="Times New Roman" w:hAnsi="Times New Roman" w:cs="Times New Roman"/>
          <w:sz w:val="24"/>
          <w:szCs w:val="24"/>
          <w:lang w:eastAsia="en-IN"/>
        </w:rPr>
        <w:t xml:space="preserve"> have full wastewater treatment facilities (WHO 1992). 114 cities dump untreated </w:t>
      </w:r>
      <w:hyperlink r:id="rId52" w:tooltip="Sewage" w:history="1">
        <w:r w:rsidRPr="004747AE">
          <w:rPr>
            <w:rFonts w:ascii="Times New Roman" w:eastAsia="Times New Roman" w:hAnsi="Times New Roman" w:cs="Times New Roman"/>
            <w:sz w:val="24"/>
            <w:szCs w:val="24"/>
            <w:lang w:eastAsia="en-IN"/>
          </w:rPr>
          <w:t>sewage</w:t>
        </w:r>
      </w:hyperlink>
      <w:r w:rsidRPr="004747AE">
        <w:rPr>
          <w:rFonts w:ascii="Times New Roman" w:eastAsia="Times New Roman" w:hAnsi="Times New Roman" w:cs="Times New Roman"/>
          <w:sz w:val="24"/>
          <w:szCs w:val="24"/>
          <w:lang w:eastAsia="en-IN"/>
        </w:rPr>
        <w:t xml:space="preserve"> and partially cremated bodies directly into the </w:t>
      </w:r>
      <w:hyperlink r:id="rId53" w:tooltip="Ganges River" w:history="1">
        <w:r w:rsidRPr="004747AE">
          <w:rPr>
            <w:rFonts w:ascii="Times New Roman" w:eastAsia="Times New Roman" w:hAnsi="Times New Roman" w:cs="Times New Roman"/>
            <w:sz w:val="24"/>
            <w:szCs w:val="24"/>
            <w:lang w:eastAsia="en-IN"/>
          </w:rPr>
          <w:t>Ganges River</w:t>
        </w:r>
      </w:hyperlink>
      <w:r w:rsidRPr="004747AE">
        <w:rPr>
          <w:rFonts w:ascii="Times New Roman" w:eastAsia="Times New Roman" w:hAnsi="Times New Roman" w:cs="Times New Roman"/>
          <w:sz w:val="24"/>
          <w:szCs w:val="24"/>
          <w:lang w:eastAsia="en-IN"/>
        </w:rPr>
        <w:t>. Downstream, the untreated water is used for drinking, bathing, and washing. This situation is typical of many rivers in India as well as other developing countries.</w:t>
      </w:r>
    </w:p>
    <w:p w:rsidR="004747AE" w:rsidRPr="004747AE" w:rsidRDefault="004747AE" w:rsidP="004747AE">
      <w:pPr>
        <w:pStyle w:val="ListParagraph"/>
        <w:spacing w:before="100" w:beforeAutospacing="1" w:after="100" w:afterAutospacing="1" w:line="360" w:lineRule="auto"/>
        <w:ind w:firstLine="720"/>
        <w:jc w:val="both"/>
        <w:outlineLvl w:val="2"/>
        <w:rPr>
          <w:rFonts w:ascii="Times New Roman" w:eastAsia="Times New Roman" w:hAnsi="Times New Roman" w:cs="Times New Roman"/>
          <w:sz w:val="24"/>
          <w:szCs w:val="24"/>
          <w:lang w:eastAsia="en-IN"/>
        </w:rPr>
      </w:pPr>
      <w:r w:rsidRPr="004747AE">
        <w:rPr>
          <w:rFonts w:ascii="Times New Roman" w:eastAsia="Times New Roman" w:hAnsi="Times New Roman" w:cs="Times New Roman"/>
          <w:sz w:val="24"/>
          <w:szCs w:val="24"/>
          <w:lang w:eastAsia="en-IN"/>
        </w:rPr>
        <w:t xml:space="preserve">Water resources have not therefore been linked to either domestic or international violent conflict as was previously anticipated by some observers. </w:t>
      </w:r>
      <w:r w:rsidRPr="004747AE">
        <w:rPr>
          <w:rFonts w:ascii="Times New Roman" w:eastAsia="Times New Roman" w:hAnsi="Times New Roman" w:cs="Times New Roman"/>
          <w:sz w:val="24"/>
          <w:szCs w:val="24"/>
          <w:lang w:eastAsia="en-IN"/>
        </w:rPr>
        <w:lastRenderedPageBreak/>
        <w:t xml:space="preserve">Possible exceptions include some communal violence related to distribution of water from the </w:t>
      </w:r>
      <w:hyperlink r:id="rId54" w:tooltip="Kaveri River" w:history="1">
        <w:proofErr w:type="spellStart"/>
        <w:r w:rsidRPr="004747AE">
          <w:rPr>
            <w:rFonts w:ascii="Times New Roman" w:eastAsia="Times New Roman" w:hAnsi="Times New Roman" w:cs="Times New Roman"/>
            <w:sz w:val="24"/>
            <w:szCs w:val="24"/>
            <w:lang w:eastAsia="en-IN"/>
          </w:rPr>
          <w:t>Kaveri</w:t>
        </w:r>
        <w:proofErr w:type="spellEnd"/>
        <w:r w:rsidRPr="004747AE">
          <w:rPr>
            <w:rFonts w:ascii="Times New Roman" w:eastAsia="Times New Roman" w:hAnsi="Times New Roman" w:cs="Times New Roman"/>
            <w:sz w:val="24"/>
            <w:szCs w:val="24"/>
            <w:lang w:eastAsia="en-IN"/>
          </w:rPr>
          <w:t xml:space="preserve"> River</w:t>
        </w:r>
      </w:hyperlink>
      <w:r w:rsidRPr="004747AE">
        <w:rPr>
          <w:rFonts w:ascii="Times New Roman" w:eastAsia="Times New Roman" w:hAnsi="Times New Roman" w:cs="Times New Roman"/>
          <w:sz w:val="24"/>
          <w:szCs w:val="24"/>
          <w:lang w:eastAsia="en-IN"/>
        </w:rPr>
        <w:t xml:space="preserve"> and political tensions surrounding actual and potential population displacements by dam projects, particularly on the </w:t>
      </w:r>
      <w:hyperlink r:id="rId55" w:tooltip="Narmada River" w:history="1">
        <w:r w:rsidRPr="004747AE">
          <w:rPr>
            <w:rFonts w:ascii="Times New Roman" w:eastAsia="Times New Roman" w:hAnsi="Times New Roman" w:cs="Times New Roman"/>
            <w:sz w:val="24"/>
            <w:szCs w:val="24"/>
            <w:lang w:eastAsia="en-IN"/>
          </w:rPr>
          <w:t>Narmada River</w:t>
        </w:r>
      </w:hyperlink>
      <w:r w:rsidRPr="004747AE">
        <w:rPr>
          <w:rFonts w:ascii="Times New Roman" w:eastAsia="Times New Roman" w:hAnsi="Times New Roman" w:cs="Times New Roman"/>
          <w:sz w:val="24"/>
          <w:szCs w:val="24"/>
          <w:lang w:eastAsia="en-IN"/>
        </w:rPr>
        <w:t xml:space="preserve">. </w:t>
      </w:r>
      <w:hyperlink r:id="rId56" w:tooltip="Punjab, India" w:history="1">
        <w:r w:rsidRPr="004747AE">
          <w:rPr>
            <w:rFonts w:ascii="Times New Roman" w:eastAsia="Times New Roman" w:hAnsi="Times New Roman" w:cs="Times New Roman"/>
            <w:sz w:val="24"/>
            <w:szCs w:val="24"/>
            <w:lang w:eastAsia="en-IN"/>
          </w:rPr>
          <w:t>Punjab</w:t>
        </w:r>
      </w:hyperlink>
      <w:r w:rsidRPr="004747AE">
        <w:rPr>
          <w:rFonts w:ascii="Times New Roman" w:eastAsia="Times New Roman" w:hAnsi="Times New Roman" w:cs="Times New Roman"/>
          <w:sz w:val="24"/>
          <w:szCs w:val="24"/>
          <w:lang w:eastAsia="en-IN"/>
        </w:rPr>
        <w:t xml:space="preserve"> is today another hotbed of pollution, for example, </w:t>
      </w:r>
      <w:hyperlink r:id="rId57" w:tooltip="Buddha Nullah" w:history="1">
        <w:r w:rsidRPr="004747AE">
          <w:rPr>
            <w:rFonts w:ascii="Times New Roman" w:eastAsia="Times New Roman" w:hAnsi="Times New Roman" w:cs="Times New Roman"/>
            <w:sz w:val="24"/>
            <w:szCs w:val="24"/>
            <w:lang w:eastAsia="en-IN"/>
          </w:rPr>
          <w:t>Buddha Nullah</w:t>
        </w:r>
      </w:hyperlink>
      <w:r w:rsidRPr="004747AE">
        <w:rPr>
          <w:rFonts w:ascii="Times New Roman" w:eastAsia="Times New Roman" w:hAnsi="Times New Roman" w:cs="Times New Roman"/>
          <w:sz w:val="24"/>
          <w:szCs w:val="24"/>
          <w:lang w:eastAsia="en-IN"/>
        </w:rPr>
        <w:t xml:space="preserve">, a rivulet which run through </w:t>
      </w:r>
      <w:hyperlink r:id="rId58" w:tooltip="Malwa (Punjab)" w:history="1">
        <w:proofErr w:type="spellStart"/>
        <w:r w:rsidRPr="004747AE">
          <w:rPr>
            <w:rFonts w:ascii="Times New Roman" w:eastAsia="Times New Roman" w:hAnsi="Times New Roman" w:cs="Times New Roman"/>
            <w:sz w:val="24"/>
            <w:szCs w:val="24"/>
            <w:lang w:eastAsia="en-IN"/>
          </w:rPr>
          <w:t>Malwa</w:t>
        </w:r>
        <w:proofErr w:type="spellEnd"/>
      </w:hyperlink>
      <w:r w:rsidRPr="004747AE">
        <w:rPr>
          <w:rFonts w:ascii="Times New Roman" w:eastAsia="Times New Roman" w:hAnsi="Times New Roman" w:cs="Times New Roman"/>
          <w:sz w:val="24"/>
          <w:szCs w:val="24"/>
          <w:lang w:eastAsia="en-IN"/>
        </w:rPr>
        <w:t xml:space="preserve"> region of </w:t>
      </w:r>
      <w:hyperlink r:id="rId59" w:tooltip="Punjab, India" w:history="1">
        <w:r w:rsidRPr="004747AE">
          <w:rPr>
            <w:rFonts w:ascii="Times New Roman" w:eastAsia="Times New Roman" w:hAnsi="Times New Roman" w:cs="Times New Roman"/>
            <w:sz w:val="24"/>
            <w:szCs w:val="24"/>
            <w:lang w:eastAsia="en-IN"/>
          </w:rPr>
          <w:t>Punjab, India</w:t>
        </w:r>
      </w:hyperlink>
      <w:r w:rsidRPr="004747AE">
        <w:rPr>
          <w:rFonts w:ascii="Times New Roman" w:eastAsia="Times New Roman" w:hAnsi="Times New Roman" w:cs="Times New Roman"/>
          <w:sz w:val="24"/>
          <w:szCs w:val="24"/>
          <w:lang w:eastAsia="en-IN"/>
        </w:rPr>
        <w:t xml:space="preserve">, and after passing through highly populated </w:t>
      </w:r>
      <w:hyperlink r:id="rId60" w:tooltip="Ludhiana district" w:history="1">
        <w:r w:rsidRPr="004747AE">
          <w:rPr>
            <w:rFonts w:ascii="Times New Roman" w:eastAsia="Times New Roman" w:hAnsi="Times New Roman" w:cs="Times New Roman"/>
            <w:sz w:val="24"/>
            <w:szCs w:val="24"/>
            <w:lang w:eastAsia="en-IN"/>
          </w:rPr>
          <w:t>Ludhiana district</w:t>
        </w:r>
      </w:hyperlink>
      <w:r w:rsidRPr="004747AE">
        <w:rPr>
          <w:rFonts w:ascii="Times New Roman" w:eastAsia="Times New Roman" w:hAnsi="Times New Roman" w:cs="Times New Roman"/>
          <w:sz w:val="24"/>
          <w:szCs w:val="24"/>
          <w:lang w:eastAsia="en-IN"/>
        </w:rPr>
        <w:t xml:space="preserve">, before draining into </w:t>
      </w:r>
      <w:hyperlink r:id="rId61" w:tooltip="Sutlej River" w:history="1">
        <w:r w:rsidRPr="004747AE">
          <w:rPr>
            <w:rFonts w:ascii="Times New Roman" w:eastAsia="Times New Roman" w:hAnsi="Times New Roman" w:cs="Times New Roman"/>
            <w:sz w:val="24"/>
            <w:szCs w:val="24"/>
            <w:lang w:eastAsia="en-IN"/>
          </w:rPr>
          <w:t>Sutlej River</w:t>
        </w:r>
      </w:hyperlink>
      <w:r w:rsidRPr="004747AE">
        <w:rPr>
          <w:rFonts w:ascii="Times New Roman" w:eastAsia="Times New Roman" w:hAnsi="Times New Roman" w:cs="Times New Roman"/>
          <w:sz w:val="24"/>
          <w:szCs w:val="24"/>
          <w:lang w:eastAsia="en-IN"/>
        </w:rPr>
        <w:t xml:space="preserve">, a tributary of the </w:t>
      </w:r>
      <w:hyperlink r:id="rId62" w:tooltip="Indus river" w:history="1">
        <w:r w:rsidRPr="004747AE">
          <w:rPr>
            <w:rFonts w:ascii="Times New Roman" w:eastAsia="Times New Roman" w:hAnsi="Times New Roman" w:cs="Times New Roman"/>
            <w:sz w:val="24"/>
            <w:szCs w:val="24"/>
            <w:lang w:eastAsia="en-IN"/>
          </w:rPr>
          <w:t>Indus river</w:t>
        </w:r>
      </w:hyperlink>
      <w:r w:rsidRPr="004747AE">
        <w:rPr>
          <w:rFonts w:ascii="Times New Roman" w:eastAsia="Times New Roman" w:hAnsi="Times New Roman" w:cs="Times New Roman"/>
          <w:sz w:val="24"/>
          <w:szCs w:val="24"/>
          <w:lang w:eastAsia="en-IN"/>
        </w:rPr>
        <w:t xml:space="preserve">, is today an important case point in the recent studies, which suggest this as another Bhopal in making. A joint study by </w:t>
      </w:r>
      <w:hyperlink r:id="rId63" w:tooltip="PGIMER" w:history="1">
        <w:r w:rsidRPr="004747AE">
          <w:rPr>
            <w:rFonts w:ascii="Times New Roman" w:eastAsia="Times New Roman" w:hAnsi="Times New Roman" w:cs="Times New Roman"/>
            <w:sz w:val="24"/>
            <w:szCs w:val="24"/>
            <w:lang w:eastAsia="en-IN"/>
          </w:rPr>
          <w:t>PGIMER</w:t>
        </w:r>
      </w:hyperlink>
      <w:r w:rsidRPr="004747AE">
        <w:rPr>
          <w:rFonts w:ascii="Times New Roman" w:eastAsia="Times New Roman" w:hAnsi="Times New Roman" w:cs="Times New Roman"/>
          <w:sz w:val="24"/>
          <w:szCs w:val="24"/>
          <w:lang w:eastAsia="en-IN"/>
        </w:rPr>
        <w:t xml:space="preserve"> and Punjab Pollution Control Board in 2008, revealed that in villages along the Nullah, calcium, magnesium, fluoride, mercury, beta-</w:t>
      </w:r>
      <w:proofErr w:type="spellStart"/>
      <w:r w:rsidR="0020470F" w:rsidRPr="004747AE">
        <w:rPr>
          <w:rFonts w:ascii="Times New Roman" w:eastAsia="Times New Roman" w:hAnsi="Times New Roman" w:cs="Times New Roman"/>
          <w:sz w:val="24"/>
          <w:szCs w:val="24"/>
          <w:lang w:eastAsia="en-IN"/>
        </w:rPr>
        <w:fldChar w:fldCharType="begin"/>
      </w:r>
      <w:r w:rsidRPr="004747AE">
        <w:rPr>
          <w:rFonts w:ascii="Times New Roman" w:eastAsia="Times New Roman" w:hAnsi="Times New Roman" w:cs="Times New Roman"/>
          <w:sz w:val="24"/>
          <w:szCs w:val="24"/>
          <w:lang w:eastAsia="en-IN"/>
        </w:rPr>
        <w:instrText xml:space="preserve"> HYPERLINK "http://en.wikipedia.org/wiki/Endosulphan" \o "Endosulphan" </w:instrText>
      </w:r>
      <w:r w:rsidR="0020470F" w:rsidRPr="004747AE">
        <w:rPr>
          <w:rFonts w:ascii="Times New Roman" w:eastAsia="Times New Roman" w:hAnsi="Times New Roman" w:cs="Times New Roman"/>
          <w:sz w:val="24"/>
          <w:szCs w:val="24"/>
          <w:lang w:eastAsia="en-IN"/>
        </w:rPr>
        <w:fldChar w:fldCharType="separate"/>
      </w:r>
      <w:r w:rsidRPr="004747AE">
        <w:rPr>
          <w:rFonts w:ascii="Times New Roman" w:eastAsia="Times New Roman" w:hAnsi="Times New Roman" w:cs="Times New Roman"/>
          <w:sz w:val="24"/>
          <w:szCs w:val="24"/>
          <w:lang w:eastAsia="en-IN"/>
        </w:rPr>
        <w:t>endosulphan</w:t>
      </w:r>
      <w:proofErr w:type="spellEnd"/>
      <w:r w:rsidR="0020470F" w:rsidRPr="004747AE">
        <w:rPr>
          <w:rFonts w:ascii="Times New Roman" w:eastAsia="Times New Roman" w:hAnsi="Times New Roman" w:cs="Times New Roman"/>
          <w:sz w:val="24"/>
          <w:szCs w:val="24"/>
          <w:lang w:eastAsia="en-IN"/>
        </w:rPr>
        <w:fldChar w:fldCharType="end"/>
      </w:r>
      <w:r w:rsidRPr="004747AE">
        <w:rPr>
          <w:rFonts w:ascii="Times New Roman" w:eastAsia="Times New Roman" w:hAnsi="Times New Roman" w:cs="Times New Roman"/>
          <w:sz w:val="24"/>
          <w:szCs w:val="24"/>
          <w:lang w:eastAsia="en-IN"/>
        </w:rPr>
        <w:t xml:space="preserve"> and </w:t>
      </w:r>
      <w:hyperlink r:id="rId64" w:tooltip="Heptachlor" w:history="1">
        <w:r w:rsidRPr="004747AE">
          <w:rPr>
            <w:rFonts w:ascii="Times New Roman" w:eastAsia="Times New Roman" w:hAnsi="Times New Roman" w:cs="Times New Roman"/>
            <w:sz w:val="24"/>
            <w:szCs w:val="24"/>
            <w:lang w:eastAsia="en-IN"/>
          </w:rPr>
          <w:t>heptachlor</w:t>
        </w:r>
      </w:hyperlink>
      <w:r w:rsidRPr="004747AE">
        <w:rPr>
          <w:rFonts w:ascii="Times New Roman" w:eastAsia="Times New Roman" w:hAnsi="Times New Roman" w:cs="Times New Roman"/>
          <w:sz w:val="24"/>
          <w:szCs w:val="24"/>
          <w:lang w:eastAsia="en-IN"/>
        </w:rPr>
        <w:t xml:space="preserve"> pesticide were more than permissible limit (MPL) in ground and tap waters. Plus the water had high concentration of COD and BOD (chemical and biochemical oxygen demand), ammonia, phosphate, chloride, chromium, arsenic and </w:t>
      </w:r>
      <w:hyperlink r:id="rId65" w:tooltip="Chlorpyrifos" w:history="1">
        <w:proofErr w:type="spellStart"/>
        <w:r w:rsidRPr="004747AE">
          <w:rPr>
            <w:rFonts w:ascii="Times New Roman" w:eastAsia="Times New Roman" w:hAnsi="Times New Roman" w:cs="Times New Roman"/>
            <w:sz w:val="24"/>
            <w:szCs w:val="24"/>
            <w:lang w:eastAsia="en-IN"/>
          </w:rPr>
          <w:t>chlorpyrifos</w:t>
        </w:r>
        <w:proofErr w:type="spellEnd"/>
      </w:hyperlink>
      <w:r w:rsidRPr="004747AE">
        <w:rPr>
          <w:rFonts w:ascii="Times New Roman" w:eastAsia="Times New Roman" w:hAnsi="Times New Roman" w:cs="Times New Roman"/>
          <w:sz w:val="24"/>
          <w:szCs w:val="24"/>
          <w:lang w:eastAsia="en-IN"/>
        </w:rPr>
        <w:t xml:space="preserve"> pesticide. The ground water also contains nickel and selenium, while the tap water has high concentration of lead, nickel and cadmium. The </w:t>
      </w:r>
      <w:hyperlink r:id="rId66" w:tooltip="Hindon River" w:history="1">
        <w:proofErr w:type="spellStart"/>
        <w:r w:rsidRPr="004747AE">
          <w:rPr>
            <w:rFonts w:ascii="Times New Roman" w:eastAsia="Times New Roman" w:hAnsi="Times New Roman" w:cs="Times New Roman"/>
            <w:sz w:val="24"/>
            <w:szCs w:val="24"/>
            <w:lang w:eastAsia="en-IN"/>
          </w:rPr>
          <w:t>Hindon</w:t>
        </w:r>
        <w:proofErr w:type="spellEnd"/>
        <w:r w:rsidRPr="004747AE">
          <w:rPr>
            <w:rFonts w:ascii="Times New Roman" w:eastAsia="Times New Roman" w:hAnsi="Times New Roman" w:cs="Times New Roman"/>
            <w:sz w:val="24"/>
            <w:szCs w:val="24"/>
            <w:lang w:eastAsia="en-IN"/>
          </w:rPr>
          <w:t xml:space="preserve"> River</w:t>
        </w:r>
      </w:hyperlink>
      <w:r w:rsidRPr="004747AE">
        <w:rPr>
          <w:rFonts w:ascii="Times New Roman" w:eastAsia="Times New Roman" w:hAnsi="Times New Roman" w:cs="Times New Roman"/>
          <w:sz w:val="24"/>
          <w:szCs w:val="24"/>
          <w:lang w:eastAsia="en-IN"/>
        </w:rPr>
        <w:t xml:space="preserve">, which flows through the city of </w:t>
      </w:r>
      <w:hyperlink r:id="rId67" w:tooltip="Ghaziabad, India" w:history="1">
        <w:r w:rsidRPr="004747AE">
          <w:rPr>
            <w:rFonts w:ascii="Times New Roman" w:eastAsia="Times New Roman" w:hAnsi="Times New Roman" w:cs="Times New Roman"/>
            <w:sz w:val="24"/>
            <w:szCs w:val="24"/>
            <w:lang w:eastAsia="en-IN"/>
          </w:rPr>
          <w:t>Ghaziabad</w:t>
        </w:r>
      </w:hyperlink>
      <w:r w:rsidRPr="004747AE">
        <w:rPr>
          <w:rFonts w:ascii="Times New Roman" w:eastAsia="Times New Roman" w:hAnsi="Times New Roman" w:cs="Times New Roman"/>
          <w:sz w:val="24"/>
          <w:szCs w:val="24"/>
          <w:lang w:eastAsia="en-IN"/>
        </w:rPr>
        <w:t xml:space="preserve">, highly polluted and groundwater of this city has </w:t>
      </w:r>
      <w:proofErr w:type="spellStart"/>
      <w:r w:rsidRPr="004747AE">
        <w:rPr>
          <w:rFonts w:ascii="Times New Roman" w:eastAsia="Times New Roman" w:hAnsi="Times New Roman" w:cs="Times New Roman"/>
          <w:sz w:val="24"/>
          <w:szCs w:val="24"/>
          <w:lang w:eastAsia="en-IN"/>
        </w:rPr>
        <w:t>colored</w:t>
      </w:r>
      <w:proofErr w:type="spellEnd"/>
      <w:r w:rsidRPr="004747AE">
        <w:rPr>
          <w:rFonts w:ascii="Times New Roman" w:eastAsia="Times New Roman" w:hAnsi="Times New Roman" w:cs="Times New Roman"/>
          <w:sz w:val="24"/>
          <w:szCs w:val="24"/>
          <w:lang w:eastAsia="en-IN"/>
        </w:rPr>
        <w:t xml:space="preserve"> and poisoned by industrial effluents, </w:t>
      </w:r>
      <w:proofErr w:type="spellStart"/>
      <w:r w:rsidRPr="004747AE">
        <w:rPr>
          <w:rFonts w:ascii="Times New Roman" w:eastAsia="Times New Roman" w:hAnsi="Times New Roman" w:cs="Times New Roman"/>
          <w:sz w:val="24"/>
          <w:szCs w:val="24"/>
          <w:lang w:eastAsia="en-IN"/>
        </w:rPr>
        <w:t>Hindon</w:t>
      </w:r>
      <w:proofErr w:type="spellEnd"/>
      <w:r w:rsidRPr="004747AE">
        <w:rPr>
          <w:rFonts w:ascii="Times New Roman" w:eastAsia="Times New Roman" w:hAnsi="Times New Roman" w:cs="Times New Roman"/>
          <w:sz w:val="24"/>
          <w:szCs w:val="24"/>
          <w:lang w:eastAsia="en-IN"/>
        </w:rPr>
        <w:t xml:space="preserve"> </w:t>
      </w:r>
      <w:proofErr w:type="spellStart"/>
      <w:r w:rsidRPr="004747AE">
        <w:rPr>
          <w:rFonts w:ascii="Times New Roman" w:eastAsia="Times New Roman" w:hAnsi="Times New Roman" w:cs="Times New Roman"/>
          <w:sz w:val="24"/>
          <w:szCs w:val="24"/>
          <w:lang w:eastAsia="en-IN"/>
        </w:rPr>
        <w:t>Vahini</w:t>
      </w:r>
      <w:proofErr w:type="spellEnd"/>
      <w:r w:rsidRPr="004747AE">
        <w:rPr>
          <w:rFonts w:ascii="Times New Roman" w:eastAsia="Times New Roman" w:hAnsi="Times New Roman" w:cs="Times New Roman"/>
          <w:sz w:val="24"/>
          <w:szCs w:val="24"/>
          <w:lang w:eastAsia="en-IN"/>
        </w:rPr>
        <w:t xml:space="preserve"> is strongly opposing of water pollution activities. </w:t>
      </w:r>
    </w:p>
    <w:p w:rsidR="004747AE" w:rsidRPr="004747AE" w:rsidRDefault="004747AE" w:rsidP="004747AE">
      <w:pPr>
        <w:spacing w:before="100" w:beforeAutospacing="1" w:after="100" w:afterAutospacing="1" w:line="360" w:lineRule="auto"/>
        <w:ind w:left="720" w:firstLine="720"/>
        <w:jc w:val="both"/>
        <w:rPr>
          <w:rFonts w:ascii="Times New Roman" w:eastAsia="Times New Roman" w:hAnsi="Times New Roman" w:cs="Times New Roman"/>
          <w:sz w:val="24"/>
          <w:szCs w:val="24"/>
          <w:lang w:eastAsia="en-IN"/>
        </w:rPr>
      </w:pPr>
      <w:r w:rsidRPr="004747AE">
        <w:rPr>
          <w:rFonts w:ascii="Times New Roman" w:eastAsia="Times New Roman" w:hAnsi="Times New Roman" w:cs="Times New Roman"/>
          <w:sz w:val="24"/>
          <w:szCs w:val="24"/>
          <w:lang w:eastAsia="en-IN"/>
        </w:rPr>
        <w:t xml:space="preserve">More than 400 million people live along the </w:t>
      </w:r>
      <w:hyperlink r:id="rId68" w:tooltip="Ganges" w:history="1">
        <w:r w:rsidRPr="004747AE">
          <w:rPr>
            <w:rFonts w:ascii="Times New Roman" w:eastAsia="Times New Roman" w:hAnsi="Times New Roman" w:cs="Times New Roman"/>
            <w:sz w:val="24"/>
            <w:szCs w:val="24"/>
            <w:lang w:eastAsia="en-IN"/>
          </w:rPr>
          <w:t>Ganges</w:t>
        </w:r>
      </w:hyperlink>
      <w:r w:rsidRPr="004747AE">
        <w:rPr>
          <w:rFonts w:ascii="Times New Roman" w:eastAsia="Times New Roman" w:hAnsi="Times New Roman" w:cs="Times New Roman"/>
          <w:sz w:val="24"/>
          <w:szCs w:val="24"/>
          <w:lang w:eastAsia="en-IN"/>
        </w:rPr>
        <w:t xml:space="preserve"> River. An estimated 2,000,000 persons ritually bathe daily in the river, which is considered holy by Hindus. In the Hindu religion it is said to flow from the lotus feet of </w:t>
      </w:r>
      <w:hyperlink r:id="rId69" w:tooltip="Vishnu" w:history="1">
        <w:r w:rsidRPr="004747AE">
          <w:rPr>
            <w:rFonts w:ascii="Times New Roman" w:eastAsia="Times New Roman" w:hAnsi="Times New Roman" w:cs="Times New Roman"/>
            <w:sz w:val="24"/>
            <w:szCs w:val="24"/>
            <w:lang w:eastAsia="en-IN"/>
          </w:rPr>
          <w:t>Vishnu</w:t>
        </w:r>
      </w:hyperlink>
      <w:r w:rsidRPr="004747AE">
        <w:rPr>
          <w:rFonts w:ascii="Times New Roman" w:eastAsia="Times New Roman" w:hAnsi="Times New Roman" w:cs="Times New Roman"/>
          <w:sz w:val="24"/>
          <w:szCs w:val="24"/>
          <w:lang w:eastAsia="en-IN"/>
        </w:rPr>
        <w:t xml:space="preserve"> (for </w:t>
      </w:r>
      <w:hyperlink r:id="rId70" w:tooltip="Vaisnava" w:history="1">
        <w:proofErr w:type="spellStart"/>
        <w:r w:rsidRPr="004747AE">
          <w:rPr>
            <w:rFonts w:ascii="Times New Roman" w:eastAsia="Times New Roman" w:hAnsi="Times New Roman" w:cs="Times New Roman"/>
            <w:sz w:val="24"/>
            <w:szCs w:val="24"/>
            <w:lang w:eastAsia="en-IN"/>
          </w:rPr>
          <w:t>Vaisnava</w:t>
        </w:r>
        <w:proofErr w:type="spellEnd"/>
      </w:hyperlink>
      <w:r w:rsidRPr="004747AE">
        <w:rPr>
          <w:rFonts w:ascii="Times New Roman" w:eastAsia="Times New Roman" w:hAnsi="Times New Roman" w:cs="Times New Roman"/>
          <w:sz w:val="24"/>
          <w:szCs w:val="24"/>
          <w:lang w:eastAsia="en-IN"/>
        </w:rPr>
        <w:t xml:space="preserve"> devotees) or the hair of </w:t>
      </w:r>
      <w:hyperlink r:id="rId71" w:tooltip="Shiva" w:history="1">
        <w:r w:rsidRPr="004747AE">
          <w:rPr>
            <w:rFonts w:ascii="Times New Roman" w:eastAsia="Times New Roman" w:hAnsi="Times New Roman" w:cs="Times New Roman"/>
            <w:sz w:val="24"/>
            <w:szCs w:val="24"/>
            <w:lang w:eastAsia="en-IN"/>
          </w:rPr>
          <w:t>Shiva</w:t>
        </w:r>
      </w:hyperlink>
      <w:r w:rsidRPr="004747AE">
        <w:rPr>
          <w:rFonts w:ascii="Times New Roman" w:eastAsia="Times New Roman" w:hAnsi="Times New Roman" w:cs="Times New Roman"/>
          <w:sz w:val="24"/>
          <w:szCs w:val="24"/>
          <w:lang w:eastAsia="en-IN"/>
        </w:rPr>
        <w:t xml:space="preserve"> (for </w:t>
      </w:r>
      <w:hyperlink r:id="rId72" w:tooltip="Saivite" w:history="1">
        <w:proofErr w:type="spellStart"/>
        <w:r w:rsidRPr="004747AE">
          <w:rPr>
            <w:rFonts w:ascii="Times New Roman" w:eastAsia="Times New Roman" w:hAnsi="Times New Roman" w:cs="Times New Roman"/>
            <w:sz w:val="24"/>
            <w:szCs w:val="24"/>
            <w:lang w:eastAsia="en-IN"/>
          </w:rPr>
          <w:t>Saivites</w:t>
        </w:r>
        <w:proofErr w:type="spellEnd"/>
      </w:hyperlink>
      <w:r w:rsidRPr="004747AE">
        <w:rPr>
          <w:rFonts w:ascii="Times New Roman" w:eastAsia="Times New Roman" w:hAnsi="Times New Roman" w:cs="Times New Roman"/>
          <w:sz w:val="24"/>
          <w:szCs w:val="24"/>
          <w:lang w:eastAsia="en-IN"/>
        </w:rPr>
        <w:t xml:space="preserve">). The spiritual and religious significance could be compared to what the Nile </w:t>
      </w:r>
      <w:r w:rsidR="00B8183E" w:rsidRPr="004747AE">
        <w:rPr>
          <w:rFonts w:ascii="Times New Roman" w:eastAsia="Times New Roman" w:hAnsi="Times New Roman" w:cs="Times New Roman"/>
          <w:sz w:val="24"/>
          <w:szCs w:val="24"/>
          <w:lang w:eastAsia="en-IN"/>
        </w:rPr>
        <w:t>River</w:t>
      </w:r>
      <w:r w:rsidRPr="004747AE">
        <w:rPr>
          <w:rFonts w:ascii="Times New Roman" w:eastAsia="Times New Roman" w:hAnsi="Times New Roman" w:cs="Times New Roman"/>
          <w:sz w:val="24"/>
          <w:szCs w:val="24"/>
          <w:lang w:eastAsia="en-IN"/>
        </w:rPr>
        <w:t xml:space="preserve"> meant to the ancient Egyptians. While the Ganges may be considered holy, there are some problems associated with the ecology. It is filled with chemical wastes, sewage and even the remains of human and animal corpses which carry major health risks by either direct bathing in the water, or by drinking (the </w:t>
      </w:r>
      <w:hyperlink r:id="rId73" w:tooltip="Fecal-oral route" w:history="1">
        <w:proofErr w:type="spellStart"/>
        <w:r w:rsidRPr="004747AE">
          <w:rPr>
            <w:rFonts w:ascii="Times New Roman" w:eastAsia="Times New Roman" w:hAnsi="Times New Roman" w:cs="Times New Roman"/>
            <w:sz w:val="24"/>
            <w:szCs w:val="24"/>
            <w:lang w:eastAsia="en-IN"/>
          </w:rPr>
          <w:t>Fecal</w:t>
        </w:r>
        <w:proofErr w:type="spellEnd"/>
        <w:r w:rsidR="00B8183E">
          <w:rPr>
            <w:rFonts w:ascii="Times New Roman" w:eastAsia="Times New Roman" w:hAnsi="Times New Roman" w:cs="Times New Roman"/>
            <w:sz w:val="24"/>
            <w:szCs w:val="24"/>
            <w:lang w:eastAsia="en-IN"/>
          </w:rPr>
          <w:t xml:space="preserve"> </w:t>
        </w:r>
        <w:r w:rsidRPr="004747AE">
          <w:rPr>
            <w:rFonts w:ascii="Times New Roman" w:eastAsia="Times New Roman" w:hAnsi="Times New Roman" w:cs="Times New Roman"/>
            <w:sz w:val="24"/>
            <w:szCs w:val="24"/>
            <w:lang w:eastAsia="en-IN"/>
          </w:rPr>
          <w:t>-</w:t>
        </w:r>
        <w:r w:rsidR="00B8183E">
          <w:rPr>
            <w:rFonts w:ascii="Times New Roman" w:eastAsia="Times New Roman" w:hAnsi="Times New Roman" w:cs="Times New Roman"/>
            <w:sz w:val="24"/>
            <w:szCs w:val="24"/>
            <w:lang w:eastAsia="en-IN"/>
          </w:rPr>
          <w:t xml:space="preserve"> </w:t>
        </w:r>
        <w:r w:rsidRPr="004747AE">
          <w:rPr>
            <w:rFonts w:ascii="Times New Roman" w:eastAsia="Times New Roman" w:hAnsi="Times New Roman" w:cs="Times New Roman"/>
            <w:sz w:val="24"/>
            <w:szCs w:val="24"/>
            <w:lang w:eastAsia="en-IN"/>
          </w:rPr>
          <w:t>oral route</w:t>
        </w:r>
      </w:hyperlink>
      <w:r w:rsidRPr="004747AE">
        <w:rPr>
          <w:rFonts w:ascii="Times New Roman" w:eastAsia="Times New Roman" w:hAnsi="Times New Roman" w:cs="Times New Roman"/>
          <w:sz w:val="24"/>
          <w:szCs w:val="24"/>
          <w:lang w:eastAsia="en-IN"/>
        </w:rPr>
        <w:t xml:space="preserve">). News Week describes Delhi's sacred </w:t>
      </w:r>
      <w:hyperlink r:id="rId74" w:tooltip="Yamuna River" w:history="1">
        <w:r w:rsidRPr="004747AE">
          <w:rPr>
            <w:rFonts w:ascii="Times New Roman" w:eastAsia="Times New Roman" w:hAnsi="Times New Roman" w:cs="Times New Roman"/>
            <w:sz w:val="24"/>
            <w:szCs w:val="24"/>
            <w:lang w:eastAsia="en-IN"/>
          </w:rPr>
          <w:t>Yamuna River</w:t>
        </w:r>
      </w:hyperlink>
      <w:r w:rsidRPr="004747AE">
        <w:rPr>
          <w:rFonts w:ascii="Times New Roman" w:eastAsia="Times New Roman" w:hAnsi="Times New Roman" w:cs="Times New Roman"/>
          <w:sz w:val="24"/>
          <w:szCs w:val="24"/>
          <w:lang w:eastAsia="en-IN"/>
        </w:rPr>
        <w:t xml:space="preserve"> as "a putrid ribbon of black sludge" where </w:t>
      </w:r>
      <w:proofErr w:type="spellStart"/>
      <w:r w:rsidRPr="004747AE">
        <w:rPr>
          <w:rFonts w:ascii="Times New Roman" w:eastAsia="Times New Roman" w:hAnsi="Times New Roman" w:cs="Times New Roman"/>
          <w:sz w:val="24"/>
          <w:szCs w:val="24"/>
          <w:lang w:eastAsia="en-IN"/>
        </w:rPr>
        <w:t>fecal</w:t>
      </w:r>
      <w:proofErr w:type="spellEnd"/>
      <w:r w:rsidRPr="004747AE">
        <w:rPr>
          <w:rFonts w:ascii="Times New Roman" w:eastAsia="Times New Roman" w:hAnsi="Times New Roman" w:cs="Times New Roman"/>
          <w:sz w:val="24"/>
          <w:szCs w:val="24"/>
          <w:lang w:eastAsia="en-IN"/>
        </w:rPr>
        <w:t xml:space="preserve"> bacteria are 10,000 over safety limits despite a 15-year program to address the problem. </w:t>
      </w:r>
      <w:hyperlink r:id="rId75" w:tooltip="Cholera" w:history="1">
        <w:r w:rsidRPr="004747AE">
          <w:rPr>
            <w:rFonts w:ascii="Times New Roman" w:eastAsia="Times New Roman" w:hAnsi="Times New Roman" w:cs="Times New Roman"/>
            <w:sz w:val="24"/>
            <w:szCs w:val="24"/>
            <w:lang w:eastAsia="en-IN"/>
          </w:rPr>
          <w:t>Cholera</w:t>
        </w:r>
      </w:hyperlink>
      <w:r w:rsidRPr="004747AE">
        <w:rPr>
          <w:rFonts w:ascii="Times New Roman" w:eastAsia="Times New Roman" w:hAnsi="Times New Roman" w:cs="Times New Roman"/>
          <w:sz w:val="24"/>
          <w:szCs w:val="24"/>
          <w:lang w:eastAsia="en-IN"/>
        </w:rPr>
        <w:t xml:space="preserve"> epidemics are not unknown. </w:t>
      </w:r>
    </w:p>
    <w:p w:rsidR="004747AE" w:rsidRPr="004747AE" w:rsidRDefault="004747AE" w:rsidP="004747AE">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4747AE">
        <w:rPr>
          <w:rFonts w:ascii="Times New Roman" w:eastAsia="Times New Roman" w:hAnsi="Times New Roman" w:cs="Times New Roman"/>
          <w:b/>
          <w:bCs/>
          <w:sz w:val="24"/>
          <w:szCs w:val="24"/>
          <w:lang w:eastAsia="en-IN"/>
        </w:rPr>
        <w:t xml:space="preserve">Air pollution - </w:t>
      </w:r>
      <w:r w:rsidRPr="004747AE">
        <w:rPr>
          <w:rFonts w:ascii="Times New Roman" w:eastAsia="Times New Roman" w:hAnsi="Times New Roman" w:cs="Times New Roman"/>
          <w:sz w:val="24"/>
          <w:szCs w:val="24"/>
          <w:lang w:eastAsia="en-IN"/>
        </w:rPr>
        <w:t xml:space="preserve">Indian cities are polluted by vehicles and industry emissions. Road dust due to vehicles also contributing up to 33 per cent of </w:t>
      </w:r>
      <w:hyperlink r:id="rId76" w:tooltip="Air pollution" w:history="1">
        <w:r w:rsidRPr="004747AE">
          <w:rPr>
            <w:rFonts w:ascii="Times New Roman" w:eastAsia="Times New Roman" w:hAnsi="Times New Roman" w:cs="Times New Roman"/>
            <w:sz w:val="24"/>
            <w:szCs w:val="24"/>
            <w:lang w:eastAsia="en-IN"/>
          </w:rPr>
          <w:t>air pollution</w:t>
        </w:r>
      </w:hyperlink>
      <w:r w:rsidRPr="004747AE">
        <w:rPr>
          <w:rFonts w:ascii="Times New Roman" w:eastAsia="Times New Roman" w:hAnsi="Times New Roman" w:cs="Times New Roman"/>
          <w:sz w:val="24"/>
          <w:szCs w:val="24"/>
          <w:lang w:eastAsia="en-IN"/>
        </w:rPr>
        <w:t xml:space="preserve"> In cities like </w:t>
      </w:r>
      <w:hyperlink r:id="rId77" w:tooltip="Bangalore" w:history="1">
        <w:r w:rsidRPr="004747AE">
          <w:rPr>
            <w:rFonts w:ascii="Times New Roman" w:eastAsia="Times New Roman" w:hAnsi="Times New Roman" w:cs="Times New Roman"/>
            <w:sz w:val="24"/>
            <w:szCs w:val="24"/>
            <w:lang w:eastAsia="en-IN"/>
          </w:rPr>
          <w:t>Bangalore</w:t>
        </w:r>
      </w:hyperlink>
      <w:r w:rsidRPr="004747AE">
        <w:rPr>
          <w:rFonts w:ascii="Times New Roman" w:eastAsia="Times New Roman" w:hAnsi="Times New Roman" w:cs="Times New Roman"/>
          <w:sz w:val="24"/>
          <w:szCs w:val="24"/>
          <w:lang w:eastAsia="en-IN"/>
        </w:rPr>
        <w:t xml:space="preserve">, around 50 per cent of children suffer from </w:t>
      </w:r>
      <w:hyperlink r:id="rId78" w:tooltip="Asthma" w:history="1">
        <w:r w:rsidRPr="004747AE">
          <w:rPr>
            <w:rFonts w:ascii="Times New Roman" w:eastAsia="Times New Roman" w:hAnsi="Times New Roman" w:cs="Times New Roman"/>
            <w:sz w:val="24"/>
            <w:szCs w:val="24"/>
            <w:lang w:eastAsia="en-IN"/>
          </w:rPr>
          <w:t>asthma</w:t>
        </w:r>
      </w:hyperlink>
      <w:r w:rsidRPr="004747AE">
        <w:rPr>
          <w:rFonts w:ascii="Times New Roman" w:eastAsia="Times New Roman" w:hAnsi="Times New Roman" w:cs="Times New Roman"/>
          <w:sz w:val="24"/>
          <w:szCs w:val="24"/>
          <w:lang w:eastAsia="en-IN"/>
        </w:rPr>
        <w:t xml:space="preserve">. India has </w:t>
      </w:r>
      <w:hyperlink r:id="rId79" w:tooltip="Emission standard" w:history="1">
        <w:r w:rsidRPr="004747AE">
          <w:rPr>
            <w:rFonts w:ascii="Times New Roman" w:eastAsia="Times New Roman" w:hAnsi="Times New Roman" w:cs="Times New Roman"/>
            <w:sz w:val="24"/>
            <w:szCs w:val="24"/>
            <w:lang w:eastAsia="en-IN"/>
          </w:rPr>
          <w:t>emission standard</w:t>
        </w:r>
      </w:hyperlink>
      <w:r w:rsidRPr="004747AE">
        <w:rPr>
          <w:rFonts w:ascii="Times New Roman" w:eastAsia="Times New Roman" w:hAnsi="Times New Roman" w:cs="Times New Roman"/>
          <w:sz w:val="24"/>
          <w:szCs w:val="24"/>
          <w:lang w:eastAsia="en-IN"/>
        </w:rPr>
        <w:t xml:space="preserve"> of Bharat Stage IV (</w:t>
      </w:r>
      <w:hyperlink r:id="rId80" w:tooltip="Euro IV" w:history="1">
        <w:r w:rsidRPr="004747AE">
          <w:rPr>
            <w:rFonts w:ascii="Times New Roman" w:eastAsia="Times New Roman" w:hAnsi="Times New Roman" w:cs="Times New Roman"/>
            <w:sz w:val="24"/>
            <w:szCs w:val="24"/>
            <w:lang w:eastAsia="en-IN"/>
          </w:rPr>
          <w:t>Euro IV</w:t>
        </w:r>
      </w:hyperlink>
      <w:r w:rsidRPr="004747AE">
        <w:rPr>
          <w:rFonts w:ascii="Times New Roman" w:eastAsia="Times New Roman" w:hAnsi="Times New Roman" w:cs="Times New Roman"/>
          <w:sz w:val="24"/>
          <w:szCs w:val="24"/>
          <w:lang w:eastAsia="en-IN"/>
        </w:rPr>
        <w:t>) for vehicles since 2005.</w:t>
      </w:r>
    </w:p>
    <w:p w:rsidR="004747AE" w:rsidRPr="004747AE" w:rsidRDefault="004747AE" w:rsidP="004747AE">
      <w:pPr>
        <w:spacing w:before="100" w:beforeAutospacing="1" w:after="100" w:afterAutospacing="1" w:line="360" w:lineRule="auto"/>
        <w:ind w:left="720" w:firstLine="720"/>
        <w:jc w:val="both"/>
        <w:rPr>
          <w:rFonts w:ascii="Times New Roman" w:eastAsia="Times New Roman" w:hAnsi="Times New Roman" w:cs="Times New Roman"/>
          <w:sz w:val="24"/>
          <w:szCs w:val="24"/>
          <w:lang w:eastAsia="en-IN"/>
        </w:rPr>
      </w:pPr>
      <w:r w:rsidRPr="004747AE">
        <w:rPr>
          <w:rFonts w:ascii="Times New Roman" w:eastAsia="Times New Roman" w:hAnsi="Times New Roman" w:cs="Times New Roman"/>
          <w:sz w:val="24"/>
          <w:szCs w:val="24"/>
          <w:lang w:eastAsia="en-IN"/>
        </w:rPr>
        <w:t>One of the biggest causes of air pollution in India is from the transport system. Hundreds of millions of old diesel engines are continuously burning away diesel which has anything between 150 to 190 times the amount of sulphur out European diesel has. Of course the biggest problems are in the big cities where there are huge concentrations of these vehicles. On the positive side, the government appears to have noticed this massive problem and the associated health risks for its people and is slowly but surely taking steps. The first of which was in 2001 when it ruled that its entire public transport system, excluding the trains, be converted from diesel to compressed gas (CPG). Electric rickshaws are being designed and will be subsidised by the government but the supposed ban on the cycle rickshaws in Delhi will require a huge increase on the reliance of other methods of transport, mainly those with engines.</w:t>
      </w:r>
    </w:p>
    <w:p w:rsidR="004747AE" w:rsidRDefault="004747AE" w:rsidP="004747AE">
      <w:pPr>
        <w:pStyle w:val="ListParagraph"/>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4747AE">
        <w:rPr>
          <w:rFonts w:ascii="Times New Roman" w:eastAsia="Times New Roman" w:hAnsi="Times New Roman" w:cs="Times New Roman"/>
          <w:sz w:val="24"/>
          <w:szCs w:val="24"/>
          <w:lang w:eastAsia="en-IN"/>
        </w:rPr>
        <w:t xml:space="preserve">It also appeared that the excessive pollution was having an adverse effect on the Taj </w:t>
      </w:r>
      <w:proofErr w:type="spellStart"/>
      <w:r w:rsidRPr="004747AE">
        <w:rPr>
          <w:rFonts w:ascii="Times New Roman" w:eastAsia="Times New Roman" w:hAnsi="Times New Roman" w:cs="Times New Roman"/>
          <w:sz w:val="24"/>
          <w:szCs w:val="24"/>
          <w:lang w:eastAsia="en-IN"/>
        </w:rPr>
        <w:t>Mahal</w:t>
      </w:r>
      <w:proofErr w:type="spellEnd"/>
      <w:r w:rsidRPr="004747AE">
        <w:rPr>
          <w:rFonts w:ascii="Times New Roman" w:eastAsia="Times New Roman" w:hAnsi="Times New Roman" w:cs="Times New Roman"/>
          <w:sz w:val="24"/>
          <w:szCs w:val="24"/>
          <w:lang w:eastAsia="en-IN"/>
        </w:rPr>
        <w:t xml:space="preserve">. </w:t>
      </w:r>
      <w:proofErr w:type="gramStart"/>
      <w:r w:rsidRPr="004747AE">
        <w:rPr>
          <w:rFonts w:ascii="Times New Roman" w:eastAsia="Times New Roman" w:hAnsi="Times New Roman" w:cs="Times New Roman"/>
          <w:sz w:val="24"/>
          <w:szCs w:val="24"/>
          <w:lang w:eastAsia="en-IN"/>
        </w:rPr>
        <w:t>After a court ruling all transport in the area was shut down shortly followed by the closure of all industrial factories in the area.</w:t>
      </w:r>
      <w:proofErr w:type="gramEnd"/>
      <w:r w:rsidRPr="004747AE">
        <w:rPr>
          <w:rFonts w:ascii="Times New Roman" w:eastAsia="Times New Roman" w:hAnsi="Times New Roman" w:cs="Times New Roman"/>
          <w:sz w:val="24"/>
          <w:szCs w:val="24"/>
          <w:lang w:eastAsia="en-IN"/>
        </w:rPr>
        <w:t xml:space="preserve"> The air pollution in the big cities is rising to such an extent that it is now 2.3 higher than the amount recommended by World Health Organisation (WHO). </w:t>
      </w:r>
    </w:p>
    <w:p w:rsidR="004747AE" w:rsidRPr="004747AE" w:rsidRDefault="004747AE" w:rsidP="004747AE">
      <w:pPr>
        <w:pStyle w:val="ListParagraph"/>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rsidR="004747AE" w:rsidRDefault="004747AE" w:rsidP="004747AE">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4747AE">
        <w:rPr>
          <w:rFonts w:ascii="Times New Roman" w:eastAsia="Times New Roman" w:hAnsi="Times New Roman" w:cs="Times New Roman"/>
          <w:b/>
          <w:bCs/>
          <w:sz w:val="24"/>
          <w:szCs w:val="24"/>
          <w:lang w:eastAsia="en-IN"/>
        </w:rPr>
        <w:t xml:space="preserve">Noise pollution - </w:t>
      </w:r>
      <w:r w:rsidRPr="004747AE">
        <w:rPr>
          <w:rFonts w:ascii="Times New Roman" w:eastAsia="Times New Roman" w:hAnsi="Times New Roman" w:cs="Times New Roman"/>
          <w:sz w:val="24"/>
          <w:szCs w:val="24"/>
          <w:lang w:eastAsia="en-IN"/>
        </w:rPr>
        <w:t xml:space="preserve">The </w:t>
      </w:r>
      <w:hyperlink r:id="rId81" w:tooltip="Supreme Court of India" w:history="1">
        <w:r w:rsidRPr="004747AE">
          <w:rPr>
            <w:rFonts w:ascii="Times New Roman" w:eastAsia="Times New Roman" w:hAnsi="Times New Roman" w:cs="Times New Roman"/>
            <w:sz w:val="24"/>
            <w:szCs w:val="24"/>
            <w:lang w:eastAsia="en-IN"/>
          </w:rPr>
          <w:t>Supreme Court of India</w:t>
        </w:r>
      </w:hyperlink>
      <w:r w:rsidRPr="004747AE">
        <w:rPr>
          <w:rFonts w:ascii="Times New Roman" w:eastAsia="Times New Roman" w:hAnsi="Times New Roman" w:cs="Times New Roman"/>
          <w:sz w:val="24"/>
          <w:szCs w:val="24"/>
          <w:lang w:eastAsia="en-IN"/>
        </w:rPr>
        <w:t xml:space="preserve"> gave a significant verdict on </w:t>
      </w:r>
      <w:hyperlink r:id="rId82" w:tooltip="Noise pollution" w:history="1">
        <w:r w:rsidRPr="004747AE">
          <w:rPr>
            <w:rFonts w:ascii="Times New Roman" w:eastAsia="Times New Roman" w:hAnsi="Times New Roman" w:cs="Times New Roman"/>
            <w:sz w:val="24"/>
            <w:szCs w:val="24"/>
            <w:lang w:eastAsia="en-IN"/>
          </w:rPr>
          <w:t>noise pollution</w:t>
        </w:r>
      </w:hyperlink>
      <w:r w:rsidRPr="004747AE">
        <w:rPr>
          <w:rFonts w:ascii="Times New Roman" w:eastAsia="Times New Roman" w:hAnsi="Times New Roman" w:cs="Times New Roman"/>
          <w:sz w:val="24"/>
          <w:szCs w:val="24"/>
          <w:lang w:eastAsia="en-IN"/>
        </w:rPr>
        <w:t xml:space="preserve"> in 2005. Unnecessary </w:t>
      </w:r>
      <w:hyperlink r:id="rId83" w:tooltip="Honking" w:history="1">
        <w:r w:rsidRPr="004747AE">
          <w:rPr>
            <w:rFonts w:ascii="Times New Roman" w:eastAsia="Times New Roman" w:hAnsi="Times New Roman" w:cs="Times New Roman"/>
            <w:sz w:val="24"/>
            <w:szCs w:val="24"/>
            <w:lang w:eastAsia="en-IN"/>
          </w:rPr>
          <w:t>honking</w:t>
        </w:r>
      </w:hyperlink>
      <w:r w:rsidRPr="004747AE">
        <w:rPr>
          <w:rFonts w:ascii="Times New Roman" w:eastAsia="Times New Roman" w:hAnsi="Times New Roman" w:cs="Times New Roman"/>
          <w:sz w:val="24"/>
          <w:szCs w:val="24"/>
          <w:lang w:eastAsia="en-IN"/>
        </w:rPr>
        <w:t xml:space="preserve"> of vehicles makes for a high </w:t>
      </w:r>
      <w:hyperlink r:id="rId84" w:tooltip="Decibel" w:history="1">
        <w:r w:rsidRPr="004747AE">
          <w:rPr>
            <w:rFonts w:ascii="Times New Roman" w:eastAsia="Times New Roman" w:hAnsi="Times New Roman" w:cs="Times New Roman"/>
            <w:sz w:val="24"/>
            <w:szCs w:val="24"/>
            <w:lang w:eastAsia="en-IN"/>
          </w:rPr>
          <w:t>decibel</w:t>
        </w:r>
      </w:hyperlink>
      <w:r w:rsidRPr="004747AE">
        <w:rPr>
          <w:rFonts w:ascii="Times New Roman" w:eastAsia="Times New Roman" w:hAnsi="Times New Roman" w:cs="Times New Roman"/>
          <w:sz w:val="24"/>
          <w:szCs w:val="24"/>
          <w:lang w:eastAsia="en-IN"/>
        </w:rPr>
        <w:t xml:space="preserve"> level of noise in cities. The use of </w:t>
      </w:r>
      <w:hyperlink r:id="rId85" w:tooltip="Loudspeaker" w:history="1">
        <w:r w:rsidRPr="004747AE">
          <w:rPr>
            <w:rFonts w:ascii="Times New Roman" w:eastAsia="Times New Roman" w:hAnsi="Times New Roman" w:cs="Times New Roman"/>
            <w:sz w:val="24"/>
            <w:szCs w:val="24"/>
            <w:lang w:eastAsia="en-IN"/>
          </w:rPr>
          <w:t>loudspeakers</w:t>
        </w:r>
      </w:hyperlink>
      <w:r w:rsidRPr="004747AE">
        <w:rPr>
          <w:rFonts w:ascii="Times New Roman" w:eastAsia="Times New Roman" w:hAnsi="Times New Roman" w:cs="Times New Roman"/>
          <w:sz w:val="24"/>
          <w:szCs w:val="24"/>
          <w:lang w:eastAsia="en-IN"/>
        </w:rPr>
        <w:t xml:space="preserve"> for political purposes and by temples and </w:t>
      </w:r>
      <w:hyperlink r:id="rId86" w:tooltip="Loudspeakers in mosques" w:history="1">
        <w:r w:rsidRPr="004747AE">
          <w:rPr>
            <w:rFonts w:ascii="Times New Roman" w:eastAsia="Times New Roman" w:hAnsi="Times New Roman" w:cs="Times New Roman"/>
            <w:sz w:val="24"/>
            <w:szCs w:val="24"/>
            <w:lang w:eastAsia="en-IN"/>
          </w:rPr>
          <w:t>mosques</w:t>
        </w:r>
      </w:hyperlink>
      <w:r w:rsidRPr="004747AE">
        <w:rPr>
          <w:rFonts w:ascii="Times New Roman" w:eastAsia="Times New Roman" w:hAnsi="Times New Roman" w:cs="Times New Roman"/>
          <w:sz w:val="24"/>
          <w:szCs w:val="24"/>
          <w:lang w:eastAsia="en-IN"/>
        </w:rPr>
        <w:t xml:space="preserve"> make for noise pollution in </w:t>
      </w:r>
      <w:hyperlink r:id="rId87" w:tooltip="Residential area" w:history="1">
        <w:r w:rsidRPr="004747AE">
          <w:rPr>
            <w:rFonts w:ascii="Times New Roman" w:eastAsia="Times New Roman" w:hAnsi="Times New Roman" w:cs="Times New Roman"/>
            <w:sz w:val="24"/>
            <w:szCs w:val="24"/>
            <w:lang w:eastAsia="en-IN"/>
          </w:rPr>
          <w:t>residential areas</w:t>
        </w:r>
      </w:hyperlink>
      <w:r w:rsidRPr="004747AE">
        <w:rPr>
          <w:rFonts w:ascii="Times New Roman" w:eastAsia="Times New Roman" w:hAnsi="Times New Roman" w:cs="Times New Roman"/>
          <w:sz w:val="24"/>
          <w:szCs w:val="24"/>
          <w:lang w:eastAsia="en-IN"/>
        </w:rPr>
        <w:t xml:space="preserve"> because using more speakers in a program the noise is increase. Recently</w:t>
      </w:r>
      <w:r w:rsidRPr="004747AE">
        <w:rPr>
          <w:rFonts w:ascii="Times New Roman" w:eastAsia="Times New Roman" w:hAnsi="Times New Roman" w:cs="Times New Roman"/>
          <w:sz w:val="24"/>
          <w:szCs w:val="24"/>
          <w:vertAlign w:val="superscript"/>
          <w:lang w:eastAsia="en-IN"/>
        </w:rPr>
        <w:t>]</w:t>
      </w:r>
      <w:r w:rsidRPr="004747AE">
        <w:rPr>
          <w:rFonts w:ascii="Times New Roman" w:eastAsia="Times New Roman" w:hAnsi="Times New Roman" w:cs="Times New Roman"/>
          <w:sz w:val="24"/>
          <w:szCs w:val="24"/>
          <w:lang w:eastAsia="en-IN"/>
        </w:rPr>
        <w:t xml:space="preserve"> Government of India has set up norms of permissible noise levels in urban and rural areas. How they will be monitored and implemented is still not sure.</w:t>
      </w:r>
    </w:p>
    <w:p w:rsidR="004747AE" w:rsidRPr="004747AE" w:rsidRDefault="004747AE" w:rsidP="004747AE">
      <w:pPr>
        <w:pStyle w:val="ListParagraph"/>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p>
    <w:p w:rsidR="004747AE" w:rsidRPr="004747AE" w:rsidRDefault="004747AE" w:rsidP="004747AE">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4747AE">
        <w:rPr>
          <w:rFonts w:ascii="Times New Roman" w:eastAsia="Times New Roman" w:hAnsi="Times New Roman" w:cs="Times New Roman"/>
          <w:b/>
          <w:bCs/>
          <w:sz w:val="24"/>
          <w:szCs w:val="24"/>
          <w:lang w:eastAsia="en-IN"/>
        </w:rPr>
        <w:t xml:space="preserve">Land pollution - </w:t>
      </w:r>
      <w:r w:rsidRPr="004747AE">
        <w:rPr>
          <w:rFonts w:ascii="Times New Roman" w:eastAsia="Times New Roman" w:hAnsi="Times New Roman" w:cs="Times New Roman"/>
          <w:sz w:val="24"/>
          <w:szCs w:val="24"/>
          <w:lang w:eastAsia="en-IN"/>
        </w:rPr>
        <w:t xml:space="preserve">Land pollution in India is due to pesticides and fertilizers as well as </w:t>
      </w:r>
      <w:hyperlink r:id="rId88" w:tooltip="Corrosion" w:history="1">
        <w:r w:rsidRPr="004747AE">
          <w:rPr>
            <w:rFonts w:ascii="Times New Roman" w:eastAsia="Times New Roman" w:hAnsi="Times New Roman" w:cs="Times New Roman"/>
            <w:sz w:val="24"/>
            <w:szCs w:val="24"/>
            <w:lang w:eastAsia="en-IN"/>
          </w:rPr>
          <w:t>corrosion</w:t>
        </w:r>
      </w:hyperlink>
      <w:r w:rsidRPr="004747AE">
        <w:rPr>
          <w:rFonts w:ascii="Times New Roman" w:eastAsia="Times New Roman" w:hAnsi="Times New Roman" w:cs="Times New Roman"/>
          <w:sz w:val="24"/>
          <w:szCs w:val="24"/>
          <w:lang w:eastAsia="en-IN"/>
        </w:rPr>
        <w:t xml:space="preserve"> In March 2009, the issue of </w:t>
      </w:r>
      <w:hyperlink r:id="rId89" w:tooltip="Uranium poisoning in Punjab" w:history="1">
        <w:r w:rsidRPr="004747AE">
          <w:rPr>
            <w:rFonts w:ascii="Times New Roman" w:eastAsia="Times New Roman" w:hAnsi="Times New Roman" w:cs="Times New Roman"/>
            <w:sz w:val="24"/>
            <w:szCs w:val="24"/>
            <w:lang w:eastAsia="en-IN"/>
          </w:rPr>
          <w:t>Uranium poisoning in Punjab</w:t>
        </w:r>
      </w:hyperlink>
      <w:r w:rsidRPr="004747AE">
        <w:rPr>
          <w:rFonts w:ascii="Times New Roman" w:eastAsia="Times New Roman" w:hAnsi="Times New Roman" w:cs="Times New Roman"/>
          <w:sz w:val="24"/>
          <w:szCs w:val="24"/>
          <w:lang w:eastAsia="en-IN"/>
        </w:rPr>
        <w:t xml:space="preserve"> came into light, caused by </w:t>
      </w:r>
      <w:hyperlink r:id="rId90" w:tooltip="Fly ash" w:history="1">
        <w:r w:rsidRPr="004747AE">
          <w:rPr>
            <w:rFonts w:ascii="Times New Roman" w:eastAsia="Times New Roman" w:hAnsi="Times New Roman" w:cs="Times New Roman"/>
            <w:sz w:val="24"/>
            <w:szCs w:val="24"/>
            <w:lang w:eastAsia="en-IN"/>
          </w:rPr>
          <w:t>fly ash</w:t>
        </w:r>
      </w:hyperlink>
      <w:r w:rsidRPr="004747AE">
        <w:rPr>
          <w:rFonts w:ascii="Times New Roman" w:eastAsia="Times New Roman" w:hAnsi="Times New Roman" w:cs="Times New Roman"/>
          <w:sz w:val="24"/>
          <w:szCs w:val="24"/>
          <w:lang w:eastAsia="en-IN"/>
        </w:rPr>
        <w:t xml:space="preserve"> ponds of </w:t>
      </w:r>
      <w:hyperlink r:id="rId91" w:tooltip="Thermal power" w:history="1">
        <w:r w:rsidRPr="004747AE">
          <w:rPr>
            <w:rFonts w:ascii="Times New Roman" w:eastAsia="Times New Roman" w:hAnsi="Times New Roman" w:cs="Times New Roman"/>
            <w:sz w:val="24"/>
            <w:szCs w:val="24"/>
            <w:lang w:eastAsia="en-IN"/>
          </w:rPr>
          <w:t>thermal power</w:t>
        </w:r>
      </w:hyperlink>
      <w:r w:rsidRPr="004747AE">
        <w:rPr>
          <w:rFonts w:ascii="Times New Roman" w:eastAsia="Times New Roman" w:hAnsi="Times New Roman" w:cs="Times New Roman"/>
          <w:sz w:val="24"/>
          <w:szCs w:val="24"/>
          <w:lang w:eastAsia="en-IN"/>
        </w:rPr>
        <w:t xml:space="preserve"> stations, which reportedly lead to severe birth defects in children in the </w:t>
      </w:r>
      <w:hyperlink r:id="rId92" w:tooltip="Faridkot" w:history="1">
        <w:proofErr w:type="spellStart"/>
        <w:r w:rsidRPr="004747AE">
          <w:rPr>
            <w:rFonts w:ascii="Times New Roman" w:eastAsia="Times New Roman" w:hAnsi="Times New Roman" w:cs="Times New Roman"/>
            <w:sz w:val="24"/>
            <w:szCs w:val="24"/>
            <w:lang w:eastAsia="en-IN"/>
          </w:rPr>
          <w:t>Faridkot</w:t>
        </w:r>
        <w:proofErr w:type="spellEnd"/>
      </w:hyperlink>
      <w:r w:rsidRPr="004747AE">
        <w:rPr>
          <w:rFonts w:ascii="Times New Roman" w:eastAsia="Times New Roman" w:hAnsi="Times New Roman" w:cs="Times New Roman"/>
          <w:sz w:val="24"/>
          <w:szCs w:val="24"/>
          <w:lang w:eastAsia="en-IN"/>
        </w:rPr>
        <w:t xml:space="preserve"> and </w:t>
      </w:r>
      <w:hyperlink r:id="rId93" w:tooltip="Bhatinda" w:history="1">
        <w:proofErr w:type="spellStart"/>
        <w:r w:rsidRPr="004747AE">
          <w:rPr>
            <w:rFonts w:ascii="Times New Roman" w:eastAsia="Times New Roman" w:hAnsi="Times New Roman" w:cs="Times New Roman"/>
            <w:sz w:val="24"/>
            <w:szCs w:val="24"/>
            <w:lang w:eastAsia="en-IN"/>
          </w:rPr>
          <w:t>Bhatinda</w:t>
        </w:r>
        <w:proofErr w:type="spellEnd"/>
      </w:hyperlink>
      <w:r w:rsidRPr="004747AE">
        <w:rPr>
          <w:rFonts w:ascii="Times New Roman" w:eastAsia="Times New Roman" w:hAnsi="Times New Roman" w:cs="Times New Roman"/>
          <w:sz w:val="24"/>
          <w:szCs w:val="24"/>
          <w:lang w:eastAsia="en-IN"/>
        </w:rPr>
        <w:t xml:space="preserve"> districts of </w:t>
      </w:r>
      <w:hyperlink r:id="rId94" w:tooltip="Punjab, India" w:history="1">
        <w:r w:rsidRPr="004747AE">
          <w:rPr>
            <w:rFonts w:ascii="Times New Roman" w:eastAsia="Times New Roman" w:hAnsi="Times New Roman" w:cs="Times New Roman"/>
            <w:sz w:val="24"/>
            <w:szCs w:val="24"/>
            <w:lang w:eastAsia="en-IN"/>
          </w:rPr>
          <w:t>Punjab</w:t>
        </w:r>
      </w:hyperlink>
      <w:r w:rsidRPr="004747AE">
        <w:rPr>
          <w:rFonts w:ascii="Times New Roman" w:hAnsi="Times New Roman" w:cs="Times New Roman"/>
          <w:sz w:val="24"/>
          <w:szCs w:val="24"/>
        </w:rPr>
        <w:t>.</w:t>
      </w:r>
    </w:p>
    <w:p w:rsidR="00824495" w:rsidRPr="00FA3241" w:rsidRDefault="00824495" w:rsidP="00451187">
      <w:pPr>
        <w:spacing w:before="100" w:beforeAutospacing="1" w:after="0" w:line="360" w:lineRule="auto"/>
        <w:jc w:val="both"/>
        <w:rPr>
          <w:rFonts w:ascii="Times New Roman" w:eastAsia="Times New Roman" w:hAnsi="Times New Roman" w:cs="Times New Roman"/>
          <w:sz w:val="28"/>
          <w:szCs w:val="28"/>
          <w:lang w:eastAsia="en-IN"/>
        </w:rPr>
      </w:pPr>
      <w:r>
        <w:rPr>
          <w:rFonts w:ascii="Times New Roman" w:eastAsia="Times New Roman" w:hAnsi="Times New Roman" w:cs="Times New Roman"/>
          <w:b/>
          <w:bCs/>
          <w:sz w:val="28"/>
          <w:szCs w:val="28"/>
          <w:lang w:eastAsia="en-IN"/>
        </w:rPr>
        <w:lastRenderedPageBreak/>
        <w:t>Environmental L</w:t>
      </w:r>
      <w:r w:rsidRPr="00824495">
        <w:rPr>
          <w:rFonts w:ascii="Times New Roman" w:eastAsia="Times New Roman" w:hAnsi="Times New Roman" w:cs="Times New Roman"/>
          <w:b/>
          <w:bCs/>
          <w:sz w:val="28"/>
          <w:szCs w:val="28"/>
          <w:lang w:eastAsia="en-IN"/>
        </w:rPr>
        <w:t>aws in India</w:t>
      </w:r>
    </w:p>
    <w:p w:rsidR="00824495" w:rsidRPr="00FA3241" w:rsidRDefault="00824495" w:rsidP="00451187">
      <w:pPr>
        <w:spacing w:after="0" w:line="360" w:lineRule="auto"/>
        <w:ind w:firstLine="720"/>
        <w:jc w:val="both"/>
        <w:rPr>
          <w:rFonts w:ascii="Times New Roman" w:eastAsia="Times New Roman" w:hAnsi="Times New Roman" w:cs="Times New Roman"/>
          <w:sz w:val="24"/>
          <w:szCs w:val="24"/>
          <w:lang w:eastAsia="en-IN"/>
        </w:rPr>
      </w:pPr>
      <w:r w:rsidRPr="00FA3241">
        <w:rPr>
          <w:rFonts w:ascii="Times New Roman" w:eastAsia="Times New Roman" w:hAnsi="Times New Roman" w:cs="Times New Roman"/>
          <w:sz w:val="24"/>
          <w:szCs w:val="24"/>
          <w:lang w:eastAsia="en-IN"/>
        </w:rPr>
        <w:t xml:space="preserve">In the Constitution of India it is clearly stated that it is the duty of the state to ‘protect and improve the environment and to safeguard the forests and wildlife of the country’. It imposes a duty on every citizen ‘to protect and improve the natural environment including forests, lakes, rivers, and wildlife’. Reference to the environment has also been made in the Directive Principles of State Policy as well as the Fundamental Rights. The Department of Environment was established in India in 1980 to ensure a healthy environment for the country. This later became the Ministry of Environment and Forests in 1985. </w:t>
      </w:r>
    </w:p>
    <w:p w:rsidR="00824495" w:rsidRPr="00FA3241" w:rsidRDefault="00824495" w:rsidP="00824495">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A3241">
        <w:rPr>
          <w:rFonts w:ascii="Times New Roman" w:eastAsia="Times New Roman" w:hAnsi="Times New Roman" w:cs="Times New Roman"/>
          <w:sz w:val="24"/>
          <w:szCs w:val="24"/>
          <w:lang w:eastAsia="en-IN"/>
        </w:rPr>
        <w:t xml:space="preserve">The constitutional provisions are backed by a number of laws – acts, rules, and notifications. The EPA (Environment Protection Act), 1986 came into force soon after the Bhopal Gas Tragedy and is considered an umbrella legislation as it fills many gaps in the existing laws. Thereafter a large number of laws came into existence as the problems began arising, for example, Handling and Management of Hazardous Waste Rules in 1989. </w:t>
      </w:r>
    </w:p>
    <w:p w:rsidR="00824495" w:rsidRPr="00824495" w:rsidRDefault="00824495" w:rsidP="0082449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i/>
          <w:sz w:val="24"/>
          <w:szCs w:val="24"/>
          <w:lang w:eastAsia="en-IN"/>
        </w:rPr>
      </w:pPr>
      <w:bookmarkStart w:id="0" w:name="gene"/>
      <w:r w:rsidRPr="00824495">
        <w:rPr>
          <w:rFonts w:ascii="Times New Roman" w:eastAsia="Times New Roman" w:hAnsi="Times New Roman" w:cs="Times New Roman"/>
          <w:b/>
          <w:bCs/>
          <w:i/>
          <w:sz w:val="24"/>
          <w:szCs w:val="24"/>
          <w:lang w:eastAsia="en-IN"/>
        </w:rPr>
        <w:t xml:space="preserve">General </w:t>
      </w:r>
      <w:bookmarkEnd w:id="0"/>
      <w:r w:rsidRPr="00824495">
        <w:rPr>
          <w:rFonts w:ascii="Times New Roman" w:eastAsia="Times New Roman" w:hAnsi="Times New Roman" w:cs="Times New Roman"/>
          <w:b/>
          <w:bCs/>
          <w:i/>
          <w:sz w:val="24"/>
          <w:szCs w:val="24"/>
          <w:lang w:eastAsia="en-IN"/>
        </w:rPr>
        <w:t>Law</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1986 - The Environment (Protection) Act </w:t>
      </w:r>
      <w:r w:rsidRPr="00824495">
        <w:rPr>
          <w:rFonts w:ascii="Times New Roman" w:eastAsia="Times New Roman" w:hAnsi="Times New Roman" w:cs="Times New Roman"/>
          <w:sz w:val="24"/>
          <w:szCs w:val="24"/>
          <w:lang w:eastAsia="en-IN"/>
        </w:rPr>
        <w:t>authorizes the central government to protect and improve environmental quality, control and reduce pollution from all sources, and prohibit or restrict the setting and /or operation of any industrial facility on environmental grounds.</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1986 - The Environment (Protection) Rules</w:t>
      </w:r>
      <w:r w:rsidRPr="00824495">
        <w:rPr>
          <w:rFonts w:ascii="Times New Roman" w:eastAsia="Times New Roman" w:hAnsi="Times New Roman" w:cs="Times New Roman"/>
          <w:sz w:val="24"/>
          <w:szCs w:val="24"/>
          <w:lang w:eastAsia="en-IN"/>
        </w:rPr>
        <w:t xml:space="preserve"> lay down procedures for setting standards of emission or discharge of environmental pollutants.</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1989 - The objective of Hazardous Waste (Management and Handling) Rules</w:t>
      </w:r>
      <w:r w:rsidRPr="00824495">
        <w:rPr>
          <w:rFonts w:ascii="Times New Roman" w:eastAsia="Times New Roman" w:hAnsi="Times New Roman" w:cs="Times New Roman"/>
          <w:sz w:val="24"/>
          <w:szCs w:val="24"/>
          <w:lang w:eastAsia="en-IN"/>
        </w:rPr>
        <w:t xml:space="preserve"> is to control the generation, collection, treatment, import, storage, and handling of hazardous waste.</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1989 - The Manufacture, Storage, and Import of Hazardous Rules </w:t>
      </w:r>
      <w:r w:rsidRPr="00824495">
        <w:rPr>
          <w:rFonts w:ascii="Times New Roman" w:eastAsia="Times New Roman" w:hAnsi="Times New Roman" w:cs="Times New Roman"/>
          <w:sz w:val="24"/>
          <w:szCs w:val="24"/>
          <w:lang w:eastAsia="en-IN"/>
        </w:rPr>
        <w:t xml:space="preserve">define the terms used in this context, and sets up an authority to inspect, once a year, the industrial activity connected with hazardous chemicals and isolated storage facilities. </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1989 - The Manufacture, Use, Import, Export, and Storage of hazardous Micro-organisms/ Genetically Engineered Organisms or Cells Rules </w:t>
      </w:r>
      <w:r w:rsidRPr="00824495">
        <w:rPr>
          <w:rFonts w:ascii="Times New Roman" w:eastAsia="Times New Roman" w:hAnsi="Times New Roman" w:cs="Times New Roman"/>
          <w:sz w:val="24"/>
          <w:szCs w:val="24"/>
          <w:lang w:eastAsia="en-IN"/>
        </w:rPr>
        <w:t>were introduced with a view to protect the environment, nature, and health, in connection with the application of gene technology and microorganisms.</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lastRenderedPageBreak/>
        <w:t xml:space="preserve">1991 - The Public Liability Insurance Act and Rules and Amendment, 1992 </w:t>
      </w:r>
      <w:r w:rsidRPr="00824495">
        <w:rPr>
          <w:rFonts w:ascii="Times New Roman" w:eastAsia="Times New Roman" w:hAnsi="Times New Roman" w:cs="Times New Roman"/>
          <w:sz w:val="24"/>
          <w:szCs w:val="24"/>
          <w:lang w:eastAsia="en-IN"/>
        </w:rPr>
        <w:t>was drawn up to provide for public liability insurance for the purpose of providing immediate relief to the persons affected by accident while handling any hazardous substance.</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1995 - The National Environmental Tribunal Act </w:t>
      </w:r>
      <w:r w:rsidRPr="00824495">
        <w:rPr>
          <w:rFonts w:ascii="Times New Roman" w:eastAsia="Times New Roman" w:hAnsi="Times New Roman" w:cs="Times New Roman"/>
          <w:sz w:val="24"/>
          <w:szCs w:val="24"/>
          <w:lang w:eastAsia="en-IN"/>
        </w:rPr>
        <w:t>has been created to award compensation for damages to persons, property, and the environment arising from any activity involving hazardous substances.</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1997 - The National Environment Appellate Authority Act </w:t>
      </w:r>
      <w:r w:rsidRPr="00824495">
        <w:rPr>
          <w:rFonts w:ascii="Times New Roman" w:eastAsia="Times New Roman" w:hAnsi="Times New Roman" w:cs="Times New Roman"/>
          <w:sz w:val="24"/>
          <w:szCs w:val="24"/>
          <w:lang w:eastAsia="en-IN"/>
        </w:rPr>
        <w:t>has been created to hear appeals with respect to restrictions of areas in which classes of industries etc. are carried out or prescribed subject to certain safeguards under the EPA.</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1998 - The Biomedical waste (Management and Handling) Rules</w:t>
      </w:r>
      <w:r w:rsidRPr="00824495">
        <w:rPr>
          <w:rFonts w:ascii="Times New Roman" w:eastAsia="Times New Roman" w:hAnsi="Times New Roman" w:cs="Times New Roman"/>
          <w:sz w:val="24"/>
          <w:szCs w:val="24"/>
          <w:lang w:eastAsia="en-IN"/>
        </w:rPr>
        <w:t xml:space="preserve"> is a legal binding on the health care institutions to streamline the process of proper handling of hospital waste such as segregation, disposal, collection, and treatment.</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1999 - The Environment (Siting for Industrial Projects) Rules, 1999</w:t>
      </w:r>
      <w:r w:rsidRPr="00824495">
        <w:rPr>
          <w:rFonts w:ascii="Times New Roman" w:eastAsia="Times New Roman" w:hAnsi="Times New Roman" w:cs="Times New Roman"/>
          <w:sz w:val="24"/>
          <w:szCs w:val="24"/>
          <w:lang w:eastAsia="en-IN"/>
        </w:rPr>
        <w:t xml:space="preserve"> lay down detailed provisions relating to areas to be avoided for siting of industries, precautionary measures to be taken for site selecting as also the aspects of environmental protection which should have been incorporated during the implementation of the industrial development projects.</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2000 - The Municipal Solid Wastes (Management and Handling) Rules, 2000</w:t>
      </w:r>
      <w:r w:rsidRPr="00824495">
        <w:rPr>
          <w:rFonts w:ascii="Times New Roman" w:eastAsia="Times New Roman" w:hAnsi="Times New Roman" w:cs="Times New Roman"/>
          <w:sz w:val="24"/>
          <w:szCs w:val="24"/>
          <w:lang w:eastAsia="en-IN"/>
        </w:rPr>
        <w:t xml:space="preserve"> apply to every municipal authority responsible for the collection, segregation, storage, transportation, processing, and disposal of municipal solid wastes. </w:t>
      </w:r>
    </w:p>
    <w:p w:rsid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2000 - The Ozone Depleting Substances (Regulation and Control)</w:t>
      </w:r>
      <w:r w:rsidRPr="00824495">
        <w:rPr>
          <w:rFonts w:ascii="Times New Roman" w:eastAsia="Times New Roman" w:hAnsi="Times New Roman" w:cs="Times New Roman"/>
          <w:sz w:val="24"/>
          <w:szCs w:val="24"/>
          <w:lang w:eastAsia="en-IN"/>
        </w:rPr>
        <w:t xml:space="preserve"> Rules have been laid down for the regulation of production and consumption of ozone depleting substances.</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2001 - The Batteries (Management and Handling) Rules, 2001</w:t>
      </w:r>
      <w:r w:rsidRPr="00824495">
        <w:rPr>
          <w:rFonts w:ascii="Times New Roman" w:eastAsia="Times New Roman" w:hAnsi="Times New Roman" w:cs="Times New Roman"/>
          <w:sz w:val="24"/>
          <w:szCs w:val="24"/>
          <w:lang w:eastAsia="en-IN"/>
        </w:rPr>
        <w:t xml:space="preserve"> rules shall apply to every manufacturer, importer, re-conditioner, assembler, dealer, auctioneer, consumer, and bulk consumer involved in the manufacture, processing, sale, purchase, and use of batteries or components so as to regulate and ensure the environmentally safe disposal of used batteries. </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lastRenderedPageBreak/>
        <w:t>2002 - The Noise Pollution (Regulation and Control) (Amendment)</w:t>
      </w:r>
      <w:r w:rsidRPr="00824495">
        <w:rPr>
          <w:rFonts w:ascii="Times New Roman" w:eastAsia="Times New Roman" w:hAnsi="Times New Roman" w:cs="Times New Roman"/>
          <w:sz w:val="24"/>
          <w:szCs w:val="24"/>
          <w:lang w:eastAsia="en-IN"/>
        </w:rPr>
        <w:t xml:space="preserve"> Rules lay down</w:t>
      </w:r>
      <w:r>
        <w:rPr>
          <w:rFonts w:ascii="Times New Roman" w:eastAsia="Times New Roman" w:hAnsi="Times New Roman" w:cs="Times New Roman"/>
          <w:sz w:val="24"/>
          <w:szCs w:val="24"/>
          <w:lang w:eastAsia="en-IN"/>
        </w:rPr>
        <w:t xml:space="preserve"> </w:t>
      </w:r>
      <w:r w:rsidRPr="00824495">
        <w:rPr>
          <w:rFonts w:ascii="Times New Roman" w:eastAsia="Times New Roman" w:hAnsi="Times New Roman" w:cs="Times New Roman"/>
          <w:sz w:val="24"/>
          <w:szCs w:val="24"/>
          <w:lang w:eastAsia="en-IN"/>
        </w:rPr>
        <w:t>such terms and conditions as are necessary to reduce noise pollution, permit use of loud speakers or public address systems during night hours (between 10:00 p.m. to 12:00 midnight) on or during any cultural or religious festive occasion</w:t>
      </w:r>
    </w:p>
    <w:p w:rsidR="00824495" w:rsidRPr="00824495" w:rsidRDefault="00824495" w:rsidP="008244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2002 - The Biological Diversity Act </w:t>
      </w:r>
      <w:r w:rsidRPr="00824495">
        <w:rPr>
          <w:rFonts w:ascii="Times New Roman" w:eastAsia="Times New Roman" w:hAnsi="Times New Roman" w:cs="Times New Roman"/>
          <w:sz w:val="24"/>
          <w:szCs w:val="24"/>
          <w:lang w:eastAsia="en-IN"/>
        </w:rPr>
        <w:t xml:space="preserve">is an act to provide for the conservation of biological diversity, sustainable use of its components, and fair and equitable sharing of the benefits arising out of the use of biological resources and knowledge associated with it </w:t>
      </w:r>
    </w:p>
    <w:p w:rsidR="00824495" w:rsidRPr="00824495" w:rsidRDefault="00824495" w:rsidP="0082449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i/>
          <w:sz w:val="24"/>
          <w:szCs w:val="24"/>
          <w:lang w:eastAsia="en-IN"/>
        </w:rPr>
      </w:pPr>
      <w:bookmarkStart w:id="1" w:name="forest"/>
      <w:r w:rsidRPr="00824495">
        <w:rPr>
          <w:rFonts w:ascii="Times New Roman" w:eastAsia="Times New Roman" w:hAnsi="Times New Roman" w:cs="Times New Roman"/>
          <w:b/>
          <w:bCs/>
          <w:i/>
          <w:sz w:val="24"/>
          <w:szCs w:val="24"/>
          <w:lang w:eastAsia="en-IN"/>
        </w:rPr>
        <w:t>Forest and Wildlife</w:t>
      </w:r>
      <w:bookmarkEnd w:id="1"/>
      <w:r w:rsidRPr="00824495">
        <w:rPr>
          <w:rFonts w:ascii="Times New Roman" w:eastAsia="Times New Roman" w:hAnsi="Times New Roman" w:cs="Times New Roman"/>
          <w:b/>
          <w:bCs/>
          <w:i/>
          <w:sz w:val="24"/>
          <w:szCs w:val="24"/>
          <w:lang w:eastAsia="en-IN"/>
        </w:rPr>
        <w:t xml:space="preserve">  </w:t>
      </w:r>
    </w:p>
    <w:p w:rsidR="00824495" w:rsidRPr="00824495" w:rsidRDefault="00824495" w:rsidP="0082449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1927 - The Indian Forest Act and Amendment, 1984,</w:t>
      </w:r>
      <w:r w:rsidRPr="00824495">
        <w:rPr>
          <w:rFonts w:ascii="Times New Roman" w:eastAsia="Times New Roman" w:hAnsi="Times New Roman" w:cs="Times New Roman"/>
          <w:sz w:val="24"/>
          <w:szCs w:val="24"/>
          <w:lang w:eastAsia="en-IN"/>
        </w:rPr>
        <w:t xml:space="preserve"> is one of the many surviving colonial statutes. It was enacted to ‘consolidate the law related to forest, the transit of forest produce, and the duty leviable on timber and other forest produce’.</w:t>
      </w:r>
    </w:p>
    <w:p w:rsidR="00824495" w:rsidRPr="00824495" w:rsidRDefault="00824495" w:rsidP="0082449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1972 - The Wildlife Protection Act, Rules 1973 and Amendment 1991</w:t>
      </w:r>
      <w:r w:rsidRPr="00824495">
        <w:rPr>
          <w:rFonts w:ascii="Times New Roman" w:eastAsia="Times New Roman" w:hAnsi="Times New Roman" w:cs="Times New Roman"/>
          <w:sz w:val="24"/>
          <w:szCs w:val="24"/>
          <w:lang w:eastAsia="en-IN"/>
        </w:rPr>
        <w:t xml:space="preserve"> provides for the protection of birds and animals and for all matters that are connected to it whether it be their habitat or the waterhole or the forests that sustain them.</w:t>
      </w:r>
    </w:p>
    <w:p w:rsidR="00824495" w:rsidRDefault="00824495" w:rsidP="0082449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1980 - The Forest (Conservation) Act and Rules, 1981,</w:t>
      </w:r>
      <w:r w:rsidRPr="00824495">
        <w:rPr>
          <w:rFonts w:ascii="Times New Roman" w:eastAsia="Times New Roman" w:hAnsi="Times New Roman" w:cs="Times New Roman"/>
          <w:sz w:val="24"/>
          <w:szCs w:val="24"/>
          <w:lang w:eastAsia="en-IN"/>
        </w:rPr>
        <w:t xml:space="preserve"> provides for the protection of and the conservation of the forests. </w:t>
      </w:r>
    </w:p>
    <w:p w:rsidR="00451187" w:rsidRDefault="00451187" w:rsidP="00451187">
      <w:pPr>
        <w:pStyle w:val="ListParagraph"/>
        <w:spacing w:before="100" w:beforeAutospacing="1" w:after="100" w:afterAutospacing="1" w:line="360" w:lineRule="auto"/>
        <w:ind w:left="1440"/>
        <w:jc w:val="both"/>
        <w:rPr>
          <w:rFonts w:ascii="Times New Roman" w:eastAsia="Times New Roman" w:hAnsi="Times New Roman" w:cs="Times New Roman"/>
          <w:sz w:val="24"/>
          <w:szCs w:val="24"/>
          <w:lang w:eastAsia="en-IN"/>
        </w:rPr>
      </w:pPr>
    </w:p>
    <w:p w:rsidR="00824495" w:rsidRPr="00824495" w:rsidRDefault="00824495" w:rsidP="0082449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i/>
          <w:sz w:val="24"/>
          <w:szCs w:val="24"/>
          <w:lang w:eastAsia="en-IN"/>
        </w:rPr>
      </w:pPr>
      <w:bookmarkStart w:id="2" w:name="water"/>
      <w:r w:rsidRPr="00824495">
        <w:rPr>
          <w:rFonts w:ascii="Times New Roman" w:eastAsia="Times New Roman" w:hAnsi="Times New Roman" w:cs="Times New Roman"/>
          <w:b/>
          <w:bCs/>
          <w:i/>
          <w:sz w:val="24"/>
          <w:szCs w:val="24"/>
          <w:lang w:eastAsia="en-IN"/>
        </w:rPr>
        <w:t>Water</w:t>
      </w:r>
      <w:bookmarkEnd w:id="2"/>
    </w:p>
    <w:p w:rsidR="00824495" w:rsidRPr="00824495" w:rsidRDefault="00824495" w:rsidP="0082449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1882 - The Easement Act</w:t>
      </w:r>
      <w:r w:rsidRPr="00824495">
        <w:rPr>
          <w:rFonts w:ascii="Times New Roman" w:eastAsia="Times New Roman" w:hAnsi="Times New Roman" w:cs="Times New Roman"/>
          <w:sz w:val="24"/>
          <w:szCs w:val="24"/>
          <w:lang w:eastAsia="en-IN"/>
        </w:rPr>
        <w:t xml:space="preserve"> allows private rights to use a resource that is, groundwater, by viewing it as an attachment to the land. It also states that all surface water belongs to the state and is a state property.</w:t>
      </w:r>
    </w:p>
    <w:p w:rsidR="00824495" w:rsidRPr="00824495" w:rsidRDefault="00824495" w:rsidP="0082449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1897 - The Indian Fisheries Act</w:t>
      </w:r>
      <w:r w:rsidRPr="00824495">
        <w:rPr>
          <w:rFonts w:ascii="Times New Roman" w:eastAsia="Times New Roman" w:hAnsi="Times New Roman" w:cs="Times New Roman"/>
          <w:sz w:val="24"/>
          <w:szCs w:val="24"/>
          <w:lang w:eastAsia="en-IN"/>
        </w:rPr>
        <w:t xml:space="preserve"> establishes two sets of penal offences whereby the government can sue any person who uses dynamite or other explosive substance in any way (whether coastal or inland) with intent to catch or destroy any fish or poisonous fish in order to kill.</w:t>
      </w:r>
    </w:p>
    <w:p w:rsidR="00824495" w:rsidRPr="00824495" w:rsidRDefault="00824495" w:rsidP="0082449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1956 - The River Boards Act</w:t>
      </w:r>
      <w:r w:rsidRPr="00824495">
        <w:rPr>
          <w:rFonts w:ascii="Times New Roman" w:eastAsia="Times New Roman" w:hAnsi="Times New Roman" w:cs="Times New Roman"/>
          <w:sz w:val="24"/>
          <w:szCs w:val="24"/>
          <w:lang w:eastAsia="en-IN"/>
        </w:rPr>
        <w:t xml:space="preserve"> enables the states to </w:t>
      </w:r>
      <w:proofErr w:type="spellStart"/>
      <w:r w:rsidRPr="00824495">
        <w:rPr>
          <w:rFonts w:ascii="Times New Roman" w:eastAsia="Times New Roman" w:hAnsi="Times New Roman" w:cs="Times New Roman"/>
          <w:sz w:val="24"/>
          <w:szCs w:val="24"/>
          <w:lang w:eastAsia="en-IN"/>
        </w:rPr>
        <w:t>enroll</w:t>
      </w:r>
      <w:proofErr w:type="spellEnd"/>
      <w:r w:rsidRPr="00824495">
        <w:rPr>
          <w:rFonts w:ascii="Times New Roman" w:eastAsia="Times New Roman" w:hAnsi="Times New Roman" w:cs="Times New Roman"/>
          <w:sz w:val="24"/>
          <w:szCs w:val="24"/>
          <w:lang w:eastAsia="en-IN"/>
        </w:rPr>
        <w:t xml:space="preserve"> the central government in setting up an Advisory River Board to resolve issues in inter-state cooperation.</w:t>
      </w:r>
    </w:p>
    <w:p w:rsidR="00824495" w:rsidRPr="00824495" w:rsidRDefault="00824495" w:rsidP="0082449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lastRenderedPageBreak/>
        <w:t>1970 - The Merchant Shipping Act</w:t>
      </w:r>
      <w:r w:rsidRPr="00824495">
        <w:rPr>
          <w:rFonts w:ascii="Times New Roman" w:eastAsia="Times New Roman" w:hAnsi="Times New Roman" w:cs="Times New Roman"/>
          <w:sz w:val="24"/>
          <w:szCs w:val="24"/>
          <w:lang w:eastAsia="en-IN"/>
        </w:rPr>
        <w:t xml:space="preserve"> aims to deal with waste arising from ships along the coastal areas within a specified radius.</w:t>
      </w:r>
    </w:p>
    <w:p w:rsidR="00824495" w:rsidRPr="00824495" w:rsidRDefault="00824495" w:rsidP="0082449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1974 - The Water (Prevention and Control of Pollution) Act</w:t>
      </w:r>
      <w:r w:rsidRPr="00824495">
        <w:rPr>
          <w:rFonts w:ascii="Times New Roman" w:eastAsia="Times New Roman" w:hAnsi="Times New Roman" w:cs="Times New Roman"/>
          <w:sz w:val="24"/>
          <w:szCs w:val="24"/>
          <w:lang w:eastAsia="en-IN"/>
        </w:rPr>
        <w:t xml:space="preserve"> establishes an institutional structure for preventing and abating water pollution. It establishes standards for water quality and effluent. Polluting industries must seek permission to discharge waste into effluent bodies.</w:t>
      </w:r>
      <w:r w:rsidRPr="00824495">
        <w:rPr>
          <w:rFonts w:ascii="Times New Roman" w:eastAsia="Times New Roman" w:hAnsi="Times New Roman" w:cs="Times New Roman"/>
          <w:sz w:val="24"/>
          <w:szCs w:val="24"/>
          <w:lang w:eastAsia="en-IN"/>
        </w:rPr>
        <w:br/>
        <w:t>The CPCB (Central Pollution Control Board) was constituted under this act.</w:t>
      </w:r>
    </w:p>
    <w:p w:rsidR="00824495" w:rsidRPr="00824495" w:rsidRDefault="00824495" w:rsidP="0082449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1977 - The Water (Prevention and Control of Pollution) Cess Act</w:t>
      </w:r>
      <w:r w:rsidRPr="00824495">
        <w:rPr>
          <w:rFonts w:ascii="Times New Roman" w:eastAsia="Times New Roman" w:hAnsi="Times New Roman" w:cs="Times New Roman"/>
          <w:sz w:val="24"/>
          <w:szCs w:val="24"/>
          <w:lang w:eastAsia="en-IN"/>
        </w:rPr>
        <w:t xml:space="preserve"> provides for the levy and collection of cess or fees on water consuming industries and local authorities.</w:t>
      </w:r>
    </w:p>
    <w:p w:rsidR="00824495" w:rsidRPr="00824495" w:rsidRDefault="00824495" w:rsidP="0082449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1978 - The Water (Prevention and Control of Pollution) Cess Rules </w:t>
      </w:r>
      <w:r w:rsidRPr="00824495">
        <w:rPr>
          <w:rFonts w:ascii="Times New Roman" w:eastAsia="Times New Roman" w:hAnsi="Times New Roman" w:cs="Times New Roman"/>
          <w:sz w:val="24"/>
          <w:szCs w:val="24"/>
          <w:lang w:eastAsia="en-IN"/>
        </w:rPr>
        <w:t>contains the standard definitions and indicate the kind of and location of meters that every consumer of water is required to affix.</w:t>
      </w:r>
    </w:p>
    <w:p w:rsidR="00824495" w:rsidRPr="00824495" w:rsidRDefault="00824495" w:rsidP="0082449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1991 - The Coastal Regulation Zone Notification </w:t>
      </w:r>
      <w:r w:rsidRPr="00824495">
        <w:rPr>
          <w:rFonts w:ascii="Times New Roman" w:eastAsia="Times New Roman" w:hAnsi="Times New Roman" w:cs="Times New Roman"/>
          <w:sz w:val="24"/>
          <w:szCs w:val="24"/>
          <w:lang w:eastAsia="en-IN"/>
        </w:rPr>
        <w:t>puts regulations on various activities, including construction, are regulated. It gives some protection to the backwaters and estuaries.</w:t>
      </w:r>
    </w:p>
    <w:p w:rsidR="00824495" w:rsidRPr="00824495" w:rsidRDefault="00824495" w:rsidP="0082449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i/>
          <w:sz w:val="24"/>
          <w:szCs w:val="24"/>
          <w:lang w:eastAsia="en-IN"/>
        </w:rPr>
      </w:pPr>
      <w:bookmarkStart w:id="3" w:name="air"/>
      <w:r w:rsidRPr="00824495">
        <w:rPr>
          <w:rFonts w:ascii="Times New Roman" w:eastAsia="Times New Roman" w:hAnsi="Times New Roman" w:cs="Times New Roman"/>
          <w:b/>
          <w:bCs/>
          <w:i/>
          <w:sz w:val="24"/>
          <w:szCs w:val="24"/>
          <w:lang w:eastAsia="en-IN"/>
        </w:rPr>
        <w:t>Air</w:t>
      </w:r>
      <w:bookmarkEnd w:id="3"/>
    </w:p>
    <w:p w:rsidR="00824495" w:rsidRPr="00824495" w:rsidRDefault="00824495" w:rsidP="00824495">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 xml:space="preserve">1948 – The Factories Act and Amendment in 1987 </w:t>
      </w:r>
      <w:r w:rsidRPr="00824495">
        <w:rPr>
          <w:rFonts w:ascii="Times New Roman" w:eastAsia="Times New Roman" w:hAnsi="Times New Roman" w:cs="Times New Roman"/>
          <w:sz w:val="24"/>
          <w:szCs w:val="24"/>
          <w:lang w:eastAsia="en-IN"/>
        </w:rPr>
        <w:t>was the first to express concern for the working environment of the workers. The amendment of 1987 has sharpened its environmental focus and expanded its application to hazardous processes.</w:t>
      </w:r>
    </w:p>
    <w:p w:rsidR="00824495" w:rsidRPr="00824495" w:rsidRDefault="00824495" w:rsidP="00824495">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1981 - The Air (Prevention and Control of Pollution) Act</w:t>
      </w:r>
      <w:r w:rsidRPr="00824495">
        <w:rPr>
          <w:rFonts w:ascii="Times New Roman" w:eastAsia="Times New Roman" w:hAnsi="Times New Roman" w:cs="Times New Roman"/>
          <w:sz w:val="24"/>
          <w:szCs w:val="24"/>
          <w:lang w:eastAsia="en-IN"/>
        </w:rPr>
        <w:t xml:space="preserve"> provides for the control and abatement of air pollution. It entrusts the power of enforcing this act to the </w:t>
      </w:r>
      <w:proofErr w:type="gramStart"/>
      <w:r w:rsidRPr="00824495">
        <w:rPr>
          <w:rFonts w:ascii="Times New Roman" w:eastAsia="Times New Roman" w:hAnsi="Times New Roman" w:cs="Times New Roman"/>
          <w:sz w:val="24"/>
          <w:szCs w:val="24"/>
          <w:lang w:eastAsia="en-IN"/>
        </w:rPr>
        <w:t>CPCB .</w:t>
      </w:r>
      <w:proofErr w:type="gramEnd"/>
    </w:p>
    <w:p w:rsidR="00824495" w:rsidRPr="00824495" w:rsidRDefault="00824495" w:rsidP="00824495">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1982 - The Air (Prevention and Control of Pollution) Rules</w:t>
      </w:r>
      <w:r w:rsidRPr="00824495">
        <w:rPr>
          <w:rFonts w:ascii="Times New Roman" w:eastAsia="Times New Roman" w:hAnsi="Times New Roman" w:cs="Times New Roman"/>
          <w:sz w:val="24"/>
          <w:szCs w:val="24"/>
          <w:lang w:eastAsia="en-IN"/>
        </w:rPr>
        <w:t xml:space="preserve"> defines the procedures of the meetings of the Boards and the powers entrusted to them.</w:t>
      </w:r>
    </w:p>
    <w:p w:rsidR="00824495" w:rsidRPr="00824495" w:rsidRDefault="00824495" w:rsidP="00824495">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1982 - The Atomic Energy Act</w:t>
      </w:r>
      <w:r w:rsidRPr="00824495">
        <w:rPr>
          <w:rFonts w:ascii="Times New Roman" w:eastAsia="Times New Roman" w:hAnsi="Times New Roman" w:cs="Times New Roman"/>
          <w:sz w:val="24"/>
          <w:szCs w:val="24"/>
          <w:lang w:eastAsia="en-IN"/>
        </w:rPr>
        <w:t xml:space="preserve"> deals with the radioactive waste.</w:t>
      </w:r>
    </w:p>
    <w:p w:rsidR="00824495" w:rsidRPr="00824495" w:rsidRDefault="00824495" w:rsidP="00824495">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t>1987 - The Air (Prevention and Control of Pollution) Amendment Act</w:t>
      </w:r>
      <w:r w:rsidRPr="00824495">
        <w:rPr>
          <w:rFonts w:ascii="Times New Roman" w:eastAsia="Times New Roman" w:hAnsi="Times New Roman" w:cs="Times New Roman"/>
          <w:sz w:val="24"/>
          <w:szCs w:val="24"/>
          <w:lang w:eastAsia="en-IN"/>
        </w:rPr>
        <w:t xml:space="preserve"> empowers the central and state pollution control boards to meet with grave emergencies of air pollution.</w:t>
      </w:r>
    </w:p>
    <w:p w:rsidR="00824495" w:rsidRPr="00824495" w:rsidRDefault="00824495" w:rsidP="00824495">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24495">
        <w:rPr>
          <w:rFonts w:ascii="Times New Roman" w:eastAsia="Times New Roman" w:hAnsi="Times New Roman" w:cs="Times New Roman"/>
          <w:b/>
          <w:bCs/>
          <w:sz w:val="24"/>
          <w:szCs w:val="24"/>
          <w:lang w:eastAsia="en-IN"/>
        </w:rPr>
        <w:lastRenderedPageBreak/>
        <w:t>1988 - The Motor Vehicles Act</w:t>
      </w:r>
      <w:r w:rsidRPr="00824495">
        <w:rPr>
          <w:rFonts w:ascii="Times New Roman" w:eastAsia="Times New Roman" w:hAnsi="Times New Roman" w:cs="Times New Roman"/>
          <w:sz w:val="24"/>
          <w:szCs w:val="24"/>
          <w:lang w:eastAsia="en-IN"/>
        </w:rPr>
        <w:t xml:space="preserve"> states that all hazardous waste is to be properly packaged, labelled, and transported.</w:t>
      </w:r>
    </w:p>
    <w:p w:rsidR="000F314A" w:rsidRPr="00824495" w:rsidRDefault="00824495" w:rsidP="00824495">
      <w:pPr>
        <w:pStyle w:val="NormalWeb"/>
        <w:tabs>
          <w:tab w:val="left" w:pos="2143"/>
        </w:tabs>
        <w:rPr>
          <w:b/>
          <w:sz w:val="28"/>
          <w:szCs w:val="28"/>
        </w:rPr>
      </w:pPr>
      <w:r>
        <w:rPr>
          <w:b/>
          <w:sz w:val="28"/>
          <w:szCs w:val="28"/>
        </w:rPr>
        <w:t xml:space="preserve">Indian </w:t>
      </w:r>
      <w:r w:rsidR="000F314A" w:rsidRPr="00824495">
        <w:rPr>
          <w:b/>
          <w:sz w:val="28"/>
          <w:szCs w:val="28"/>
        </w:rPr>
        <w:t>Environmental Literacy</w:t>
      </w:r>
    </w:p>
    <w:p w:rsidR="000F314A" w:rsidRPr="00CD121E" w:rsidRDefault="000F314A" w:rsidP="000F314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CD121E">
        <w:rPr>
          <w:rFonts w:ascii="Times New Roman" w:eastAsia="Times New Roman" w:hAnsi="Times New Roman" w:cs="Times New Roman"/>
          <w:sz w:val="24"/>
          <w:szCs w:val="24"/>
          <w:lang w:eastAsia="en-IN"/>
        </w:rPr>
        <w:t>The Indian Constitution laid down the responsibility of Government to protect and improve the environment and made it a “fundamental duty of every citizen to protect and improve the natural environment including forests, lakes, rivers and wildlife”. On this background Department of Environment was established by the Government of India in 1980 and a Ministry was formed in 1985. The Constitution and the Government's commitment to the environment along with the environmentally sound practices is an important backdrop under which the Environment Education (EE) strategy has been evolved.</w:t>
      </w:r>
      <w:r>
        <w:rPr>
          <w:rFonts w:ascii="Times New Roman" w:eastAsia="Times New Roman" w:hAnsi="Times New Roman" w:cs="Times New Roman"/>
          <w:sz w:val="24"/>
          <w:szCs w:val="24"/>
          <w:lang w:eastAsia="en-IN"/>
        </w:rPr>
        <w:t xml:space="preserve"> </w:t>
      </w:r>
      <w:r w:rsidRPr="00CD121E">
        <w:rPr>
          <w:rFonts w:ascii="Times New Roman" w:eastAsia="Times New Roman" w:hAnsi="Times New Roman" w:cs="Times New Roman"/>
          <w:sz w:val="24"/>
          <w:szCs w:val="24"/>
          <w:lang w:eastAsia="en-IN"/>
        </w:rPr>
        <w:t>Comprehensive scheme of 'Environmental Education, Awareness and Training' was launched in 1983-84.</w:t>
      </w:r>
      <w:r>
        <w:rPr>
          <w:rFonts w:ascii="Times New Roman" w:eastAsia="Times New Roman" w:hAnsi="Times New Roman" w:cs="Times New Roman"/>
          <w:sz w:val="24"/>
          <w:szCs w:val="24"/>
          <w:lang w:eastAsia="en-IN"/>
        </w:rPr>
        <w:t xml:space="preserve"> </w:t>
      </w:r>
      <w:r w:rsidRPr="00CD121E">
        <w:rPr>
          <w:rFonts w:ascii="Times New Roman" w:eastAsia="Times New Roman" w:hAnsi="Times New Roman" w:cs="Times New Roman"/>
          <w:sz w:val="24"/>
          <w:szCs w:val="24"/>
          <w:lang w:eastAsia="en-IN"/>
        </w:rPr>
        <w:t>The scheme intends to enhance our understanding about the interactions between human beings and environment. Also, it aims to facilitate the development of skills for environmental protection. The objectives of the schemes are as follow:</w:t>
      </w:r>
    </w:p>
    <w:p w:rsidR="000F314A" w:rsidRPr="00205634" w:rsidRDefault="000F314A" w:rsidP="000F314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05634">
        <w:rPr>
          <w:rFonts w:ascii="Times New Roman" w:eastAsia="Times New Roman" w:hAnsi="Times New Roman" w:cs="Times New Roman"/>
          <w:sz w:val="24"/>
          <w:szCs w:val="24"/>
          <w:lang w:eastAsia="en-IN"/>
        </w:rPr>
        <w:t>To promote environmental awareness among all sections of the society;</w:t>
      </w:r>
    </w:p>
    <w:p w:rsidR="000F314A" w:rsidRPr="00205634" w:rsidRDefault="000F314A" w:rsidP="000F314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05634">
        <w:rPr>
          <w:rFonts w:ascii="Times New Roman" w:eastAsia="Times New Roman" w:hAnsi="Times New Roman" w:cs="Times New Roman"/>
          <w:sz w:val="24"/>
          <w:szCs w:val="24"/>
          <w:lang w:eastAsia="en-IN"/>
        </w:rPr>
        <w:t>To spread environment education, especially in the non-formal system among different sections of the society;</w:t>
      </w:r>
    </w:p>
    <w:p w:rsidR="000F314A" w:rsidRPr="00205634" w:rsidRDefault="000F314A" w:rsidP="000F314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05634">
        <w:rPr>
          <w:rFonts w:ascii="Times New Roman" w:eastAsia="Times New Roman" w:hAnsi="Times New Roman" w:cs="Times New Roman"/>
          <w:sz w:val="24"/>
          <w:szCs w:val="24"/>
          <w:lang w:eastAsia="en-IN"/>
        </w:rPr>
        <w:t>To facilitate development of education/training materials and aids in the formal education sector;</w:t>
      </w:r>
    </w:p>
    <w:p w:rsidR="000F314A" w:rsidRPr="00205634" w:rsidRDefault="000F314A" w:rsidP="000F314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05634">
        <w:rPr>
          <w:rFonts w:ascii="Times New Roman" w:eastAsia="Times New Roman" w:hAnsi="Times New Roman" w:cs="Times New Roman"/>
          <w:sz w:val="24"/>
          <w:szCs w:val="24"/>
          <w:lang w:eastAsia="en-IN"/>
        </w:rPr>
        <w:t>To promote environment education through existing educational/scientific/research institutions;</w:t>
      </w:r>
    </w:p>
    <w:p w:rsidR="000F314A" w:rsidRPr="00205634" w:rsidRDefault="000F314A" w:rsidP="000F314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05634">
        <w:rPr>
          <w:rFonts w:ascii="Times New Roman" w:eastAsia="Times New Roman" w:hAnsi="Times New Roman" w:cs="Times New Roman"/>
          <w:sz w:val="24"/>
          <w:szCs w:val="24"/>
          <w:lang w:eastAsia="en-IN"/>
        </w:rPr>
        <w:t>To ensure training and manpower development for environment education, awareness and training;</w:t>
      </w:r>
    </w:p>
    <w:p w:rsidR="000F314A" w:rsidRPr="00205634" w:rsidRDefault="000F314A" w:rsidP="000F314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05634">
        <w:rPr>
          <w:rFonts w:ascii="Times New Roman" w:eastAsia="Times New Roman" w:hAnsi="Times New Roman" w:cs="Times New Roman"/>
          <w:sz w:val="24"/>
          <w:szCs w:val="24"/>
          <w:lang w:eastAsia="en-IN"/>
        </w:rPr>
        <w:t>To encourage non-governmental organizations, mass media and other concerned organizations for promoting awareness about environmental issues among the people at all levels;</w:t>
      </w:r>
    </w:p>
    <w:p w:rsidR="000F314A" w:rsidRDefault="000F314A" w:rsidP="000F314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05634">
        <w:rPr>
          <w:rFonts w:ascii="Times New Roman" w:eastAsia="Times New Roman" w:hAnsi="Times New Roman" w:cs="Times New Roman"/>
          <w:sz w:val="24"/>
          <w:szCs w:val="24"/>
          <w:lang w:eastAsia="en-IN"/>
        </w:rPr>
        <w:t xml:space="preserve">To use different media including films, audio, visual and print, theatre, drama, advertisements, hoarding, posters, seminars, workshops, competitions, meetings etc. for spreading messages concerning environment and awareness; and </w:t>
      </w:r>
    </w:p>
    <w:p w:rsidR="000F314A" w:rsidRPr="00205634" w:rsidRDefault="000F314A" w:rsidP="000F314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05634">
        <w:rPr>
          <w:rFonts w:ascii="Times New Roman" w:eastAsia="Times New Roman" w:hAnsi="Times New Roman" w:cs="Times New Roman"/>
          <w:sz w:val="24"/>
          <w:szCs w:val="24"/>
          <w:lang w:eastAsia="en-IN"/>
        </w:rPr>
        <w:t>To mobilize people's participation for preservation and conservation of environment.</w:t>
      </w:r>
    </w:p>
    <w:p w:rsidR="00451187" w:rsidRDefault="00451187" w:rsidP="000F314A">
      <w:pPr>
        <w:spacing w:before="100" w:beforeAutospacing="1" w:after="100" w:afterAutospacing="1" w:line="240" w:lineRule="auto"/>
        <w:rPr>
          <w:rFonts w:ascii="Times New Roman" w:eastAsia="Times New Roman" w:hAnsi="Times New Roman" w:cs="Times New Roman"/>
          <w:b/>
          <w:i/>
          <w:sz w:val="24"/>
          <w:szCs w:val="24"/>
          <w:lang w:eastAsia="en-IN"/>
        </w:rPr>
      </w:pPr>
    </w:p>
    <w:p w:rsidR="000F314A" w:rsidRPr="00205634" w:rsidRDefault="000F314A" w:rsidP="000F314A">
      <w:pPr>
        <w:spacing w:before="100" w:beforeAutospacing="1" w:after="100" w:afterAutospacing="1" w:line="240" w:lineRule="auto"/>
        <w:rPr>
          <w:rFonts w:ascii="Times New Roman" w:eastAsia="Times New Roman" w:hAnsi="Times New Roman" w:cs="Times New Roman"/>
          <w:b/>
          <w:i/>
          <w:sz w:val="24"/>
          <w:szCs w:val="24"/>
          <w:lang w:eastAsia="en-IN"/>
        </w:rPr>
      </w:pPr>
      <w:r w:rsidRPr="00205634">
        <w:rPr>
          <w:rFonts w:ascii="Times New Roman" w:eastAsia="Times New Roman" w:hAnsi="Times New Roman" w:cs="Times New Roman"/>
          <w:b/>
          <w:i/>
          <w:sz w:val="24"/>
          <w:szCs w:val="24"/>
          <w:lang w:eastAsia="en-IN"/>
        </w:rPr>
        <w:lastRenderedPageBreak/>
        <w:t>National Environment Awareness Campaign (NEAC)</w:t>
      </w:r>
    </w:p>
    <w:p w:rsidR="000F314A" w:rsidRDefault="000F314A" w:rsidP="000F314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D121E">
        <w:rPr>
          <w:rFonts w:ascii="Times New Roman" w:eastAsia="Times New Roman" w:hAnsi="Times New Roman" w:cs="Times New Roman"/>
          <w:sz w:val="24"/>
          <w:szCs w:val="24"/>
          <w:lang w:eastAsia="en-IN"/>
        </w:rPr>
        <w:t>          The Ministry of Environment and Forests (</w:t>
      </w:r>
      <w:proofErr w:type="spellStart"/>
      <w:r w:rsidRPr="00CD121E">
        <w:rPr>
          <w:rFonts w:ascii="Times New Roman" w:eastAsia="Times New Roman" w:hAnsi="Times New Roman" w:cs="Times New Roman"/>
          <w:sz w:val="24"/>
          <w:szCs w:val="24"/>
          <w:lang w:eastAsia="en-IN"/>
        </w:rPr>
        <w:t>MoEF</w:t>
      </w:r>
      <w:proofErr w:type="spellEnd"/>
      <w:r w:rsidRPr="00CD121E">
        <w:rPr>
          <w:rFonts w:ascii="Times New Roman" w:eastAsia="Times New Roman" w:hAnsi="Times New Roman" w:cs="Times New Roman"/>
          <w:sz w:val="24"/>
          <w:szCs w:val="24"/>
          <w:lang w:eastAsia="en-IN"/>
        </w:rPr>
        <w:t>), Government of India started The National Environment Awareness Campaign (NEAC) in 1986 with the aim of creating environmental awareness at all levels of society. It is a multi-media campaign which utilises conventional and nonconventional methods of communication for disseminating environmental messages to a wide range of target groups. Under NEAC, the Ministry provides financial assistance to selected nongovernmental organizations, education and training institute</w:t>
      </w:r>
      <w:r>
        <w:rPr>
          <w:rFonts w:ascii="Times New Roman" w:eastAsia="Times New Roman" w:hAnsi="Times New Roman" w:cs="Times New Roman"/>
          <w:sz w:val="24"/>
          <w:szCs w:val="24"/>
          <w:lang w:eastAsia="en-IN"/>
        </w:rPr>
        <w:t>s, community organizations, etc.,</w:t>
      </w:r>
      <w:r w:rsidRPr="00CD121E">
        <w:rPr>
          <w:rFonts w:ascii="Times New Roman" w:eastAsia="Times New Roman" w:hAnsi="Times New Roman" w:cs="Times New Roman"/>
          <w:sz w:val="24"/>
          <w:szCs w:val="24"/>
          <w:lang w:eastAsia="en-IN"/>
        </w:rPr>
        <w:t xml:space="preserve"> to create massive awareness among citizens of India. Diverse target groups ranging from students/youth/teachers to rural and tribal population, women, professionals and the general public are covered under this campaign. The Campaign programmes are basically composed of a spectrum of short duration programmes. The programme is being implemented through 33 designated Regional Resource Agencies (RRAs) for specific states/regions of the country. During 2009-10 total 11,738 organisations have participated in the campaign across the country.</w:t>
      </w:r>
    </w:p>
    <w:p w:rsidR="000F314A" w:rsidRPr="00205634" w:rsidRDefault="000F314A" w:rsidP="000F314A">
      <w:pPr>
        <w:tabs>
          <w:tab w:val="left" w:pos="7258"/>
        </w:tabs>
        <w:spacing w:before="100" w:beforeAutospacing="1" w:after="100" w:afterAutospacing="1" w:line="240" w:lineRule="auto"/>
        <w:rPr>
          <w:rFonts w:ascii="Times New Roman" w:eastAsia="Times New Roman" w:hAnsi="Times New Roman" w:cs="Times New Roman"/>
          <w:b/>
          <w:i/>
          <w:sz w:val="24"/>
          <w:szCs w:val="24"/>
          <w:lang w:eastAsia="en-IN"/>
        </w:rPr>
      </w:pPr>
      <w:r w:rsidRPr="00205634">
        <w:rPr>
          <w:rFonts w:ascii="Times New Roman" w:eastAsia="Times New Roman" w:hAnsi="Times New Roman" w:cs="Times New Roman"/>
          <w:b/>
          <w:i/>
          <w:sz w:val="24"/>
          <w:szCs w:val="24"/>
          <w:lang w:eastAsia="en-IN"/>
        </w:rPr>
        <w:t>Global Learning &amp; Observations to Benefit the Environment (GLOBE)</w:t>
      </w:r>
      <w:r w:rsidRPr="00205634">
        <w:rPr>
          <w:rFonts w:ascii="Times New Roman" w:eastAsia="Times New Roman" w:hAnsi="Times New Roman" w:cs="Times New Roman"/>
          <w:b/>
          <w:i/>
          <w:sz w:val="24"/>
          <w:szCs w:val="24"/>
          <w:lang w:eastAsia="en-IN"/>
        </w:rPr>
        <w:tab/>
      </w:r>
    </w:p>
    <w:p w:rsidR="000F314A" w:rsidRPr="00CD121E" w:rsidRDefault="000F314A" w:rsidP="000F314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D121E">
        <w:rPr>
          <w:rFonts w:ascii="Times New Roman" w:eastAsia="Times New Roman" w:hAnsi="Times New Roman" w:cs="Times New Roman"/>
          <w:sz w:val="24"/>
          <w:szCs w:val="24"/>
          <w:lang w:eastAsia="en-IN"/>
        </w:rPr>
        <w:t>          The GLOBE is an International Science and Education Programme, which emphasizes on hands-on participatory approach. India joined this programme in August, 2000. This programme unites students, teachers and scientists all over the world and targets school children. The students of GLOBE schools are required to collect data about various basic environmental parameters under the supervision of a GLOBE trained teacher. Through this they learn about scientific protocols and perform environmental learning activities, which have already been introduced as theory in the textbooks. The GLOBE programme not only helps the students to appreciate the contents of the textbooks through better understanding but also assists them in gaining complete knowledge of environment. It facilitates research through a worldwide research team comprising of students, teachers and scientists.</w:t>
      </w:r>
    </w:p>
    <w:p w:rsidR="00AD3904" w:rsidRDefault="00AD3904" w:rsidP="000F314A">
      <w:pPr>
        <w:spacing w:before="100" w:beforeAutospacing="1" w:after="100" w:afterAutospacing="1" w:line="240" w:lineRule="auto"/>
        <w:rPr>
          <w:rFonts w:ascii="Times New Roman" w:eastAsia="Times New Roman" w:hAnsi="Times New Roman" w:cs="Times New Roman"/>
          <w:b/>
          <w:i/>
          <w:sz w:val="24"/>
          <w:szCs w:val="24"/>
          <w:lang w:eastAsia="en-IN"/>
        </w:rPr>
      </w:pPr>
    </w:p>
    <w:p w:rsidR="00451187" w:rsidRDefault="00451187" w:rsidP="000F314A">
      <w:pPr>
        <w:spacing w:before="100" w:beforeAutospacing="1" w:after="100" w:afterAutospacing="1" w:line="240" w:lineRule="auto"/>
        <w:rPr>
          <w:rFonts w:ascii="Times New Roman" w:eastAsia="Times New Roman" w:hAnsi="Times New Roman" w:cs="Times New Roman"/>
          <w:b/>
          <w:i/>
          <w:sz w:val="24"/>
          <w:szCs w:val="24"/>
          <w:lang w:eastAsia="en-IN"/>
        </w:rPr>
      </w:pPr>
    </w:p>
    <w:p w:rsidR="00451187" w:rsidRDefault="00451187" w:rsidP="000F314A">
      <w:pPr>
        <w:spacing w:before="100" w:beforeAutospacing="1" w:after="100" w:afterAutospacing="1" w:line="240" w:lineRule="auto"/>
        <w:rPr>
          <w:rFonts w:ascii="Times New Roman" w:eastAsia="Times New Roman" w:hAnsi="Times New Roman" w:cs="Times New Roman"/>
          <w:b/>
          <w:i/>
          <w:sz w:val="24"/>
          <w:szCs w:val="24"/>
          <w:lang w:eastAsia="en-IN"/>
        </w:rPr>
      </w:pPr>
    </w:p>
    <w:p w:rsidR="00451187" w:rsidRDefault="00451187" w:rsidP="000F314A">
      <w:pPr>
        <w:spacing w:before="100" w:beforeAutospacing="1" w:after="100" w:afterAutospacing="1" w:line="240" w:lineRule="auto"/>
        <w:rPr>
          <w:rFonts w:ascii="Times New Roman" w:eastAsia="Times New Roman" w:hAnsi="Times New Roman" w:cs="Times New Roman"/>
          <w:b/>
          <w:i/>
          <w:sz w:val="24"/>
          <w:szCs w:val="24"/>
          <w:lang w:eastAsia="en-IN"/>
        </w:rPr>
      </w:pPr>
    </w:p>
    <w:p w:rsidR="00451187" w:rsidRDefault="00451187" w:rsidP="000F314A">
      <w:pPr>
        <w:spacing w:before="100" w:beforeAutospacing="1" w:after="100" w:afterAutospacing="1" w:line="240" w:lineRule="auto"/>
        <w:rPr>
          <w:rFonts w:ascii="Times New Roman" w:eastAsia="Times New Roman" w:hAnsi="Times New Roman" w:cs="Times New Roman"/>
          <w:b/>
          <w:i/>
          <w:sz w:val="24"/>
          <w:szCs w:val="24"/>
          <w:lang w:eastAsia="en-IN"/>
        </w:rPr>
      </w:pPr>
    </w:p>
    <w:p w:rsidR="000F314A" w:rsidRPr="00205634" w:rsidRDefault="000F314A" w:rsidP="000F314A">
      <w:pPr>
        <w:spacing w:before="100" w:beforeAutospacing="1" w:after="100" w:afterAutospacing="1" w:line="240" w:lineRule="auto"/>
        <w:rPr>
          <w:rFonts w:ascii="Times New Roman" w:eastAsia="Times New Roman" w:hAnsi="Times New Roman" w:cs="Times New Roman"/>
          <w:b/>
          <w:i/>
          <w:sz w:val="24"/>
          <w:szCs w:val="24"/>
          <w:lang w:eastAsia="en-IN"/>
        </w:rPr>
      </w:pPr>
      <w:r w:rsidRPr="00205634">
        <w:rPr>
          <w:rFonts w:ascii="Times New Roman" w:eastAsia="Times New Roman" w:hAnsi="Times New Roman" w:cs="Times New Roman"/>
          <w:b/>
          <w:i/>
          <w:sz w:val="24"/>
          <w:szCs w:val="24"/>
          <w:lang w:eastAsia="en-IN"/>
        </w:rPr>
        <w:lastRenderedPageBreak/>
        <w:t>Other Awareness Programmes</w:t>
      </w:r>
    </w:p>
    <w:p w:rsidR="000F314A" w:rsidRPr="00CD121E" w:rsidRDefault="000F314A" w:rsidP="000F314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CD121E">
        <w:rPr>
          <w:rFonts w:ascii="Times New Roman" w:eastAsia="Times New Roman" w:hAnsi="Times New Roman" w:cs="Times New Roman"/>
          <w:sz w:val="24"/>
          <w:szCs w:val="24"/>
          <w:lang w:eastAsia="en-IN"/>
        </w:rPr>
        <w:t>India has a vast network of NGO's that are actively participating in the creation of awareness on development and environmental issues. Working on their own and with Governments they are the backbone of the strategy to create greater environmental awareness, especially that leading to environmental action.</w:t>
      </w:r>
    </w:p>
    <w:p w:rsidR="000F314A" w:rsidRPr="00CD121E" w:rsidRDefault="000F314A" w:rsidP="000F314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CD121E">
        <w:rPr>
          <w:rFonts w:ascii="Times New Roman" w:eastAsia="Times New Roman" w:hAnsi="Times New Roman" w:cs="Times New Roman"/>
          <w:sz w:val="24"/>
          <w:szCs w:val="24"/>
          <w:lang w:eastAsia="en-IN"/>
        </w:rPr>
        <w:t xml:space="preserve">Despite great efforts to spread environmental awareness by the </w:t>
      </w:r>
      <w:proofErr w:type="spellStart"/>
      <w:r w:rsidRPr="00CD121E">
        <w:rPr>
          <w:rFonts w:ascii="Times New Roman" w:eastAsia="Times New Roman" w:hAnsi="Times New Roman" w:cs="Times New Roman"/>
          <w:sz w:val="24"/>
          <w:szCs w:val="24"/>
          <w:lang w:eastAsia="en-IN"/>
        </w:rPr>
        <w:t>MoEF</w:t>
      </w:r>
      <w:proofErr w:type="spellEnd"/>
      <w:r w:rsidRPr="00CD121E">
        <w:rPr>
          <w:rFonts w:ascii="Times New Roman" w:eastAsia="Times New Roman" w:hAnsi="Times New Roman" w:cs="Times New Roman"/>
          <w:sz w:val="24"/>
          <w:szCs w:val="24"/>
          <w:lang w:eastAsia="en-IN"/>
        </w:rPr>
        <w:t xml:space="preserve"> through several schemes, creation of awareness among large population especially in rural areas is difficult task. "Mass Awareness" through media, particularly the electronic media has therefore been identified as one of the thrust areas. It not only intensifies the efforts already being made in this direction but also launch new initiatives in this direction to encourage individual efforts in producing films/documentaries on environment/wildlife related themes in the country.</w:t>
      </w:r>
    </w:p>
    <w:p w:rsidR="000F314A" w:rsidRPr="00CD121E" w:rsidRDefault="000F314A" w:rsidP="000F314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CD121E">
        <w:rPr>
          <w:rFonts w:ascii="Times New Roman" w:eastAsia="Times New Roman" w:hAnsi="Times New Roman" w:cs="Times New Roman"/>
          <w:sz w:val="24"/>
          <w:szCs w:val="24"/>
          <w:lang w:eastAsia="en-IN"/>
        </w:rPr>
        <w:t>Action Oriented Environmental Education- Environmental education is the process of developing environmentally conscious behaviour of an individual. Education/ literacy alone do not guarantee that the learner will exhibit a specified set of behaviours. Rather, it guarantees only that the learner has the capacity for such behaviours. It involves a limited combination of awareness and action that encourages people to engage in immediate personal action that contributes to environmental improvements such as saving electricity, fuel and water, buying "Green" products, reducing solid waste, etc. Most of these actions are fairly simple and usually require just one step.</w:t>
      </w:r>
    </w:p>
    <w:p w:rsidR="00BF377A" w:rsidRDefault="007B598E" w:rsidP="0068053C">
      <w:pPr>
        <w:pStyle w:val="NormalWeb"/>
        <w:spacing w:before="0" w:beforeAutospacing="0" w:after="0" w:afterAutospacing="0" w:line="360" w:lineRule="auto"/>
        <w:rPr>
          <w:b/>
          <w:bCs/>
          <w:sz w:val="28"/>
          <w:szCs w:val="28"/>
        </w:rPr>
      </w:pPr>
      <w:r>
        <w:rPr>
          <w:b/>
          <w:bCs/>
          <w:sz w:val="28"/>
          <w:szCs w:val="28"/>
        </w:rPr>
        <w:t xml:space="preserve">Conclusion </w:t>
      </w:r>
    </w:p>
    <w:p w:rsidR="00BD0CEF" w:rsidRPr="00B33920" w:rsidRDefault="00BB6813" w:rsidP="00BD0CEF">
      <w:pPr>
        <w:pStyle w:val="NormalWeb"/>
        <w:spacing w:before="0" w:beforeAutospacing="0" w:after="0" w:afterAutospacing="0" w:line="360" w:lineRule="auto"/>
        <w:ind w:firstLine="720"/>
        <w:jc w:val="both"/>
      </w:pPr>
      <w:r w:rsidRPr="00D90FE7">
        <w:t xml:space="preserve">The </w:t>
      </w:r>
      <w:r w:rsidRPr="00D90FE7">
        <w:rPr>
          <w:b/>
          <w:bCs/>
        </w:rPr>
        <w:t>Environmental Sustainability Index</w:t>
      </w:r>
      <w:r w:rsidRPr="00D90FE7">
        <w:t xml:space="preserve"> </w:t>
      </w:r>
      <w:r w:rsidRPr="00D90FE7">
        <w:rPr>
          <w:b/>
          <w:bCs/>
        </w:rPr>
        <w:t>(ESI)</w:t>
      </w:r>
      <w:r w:rsidRPr="00D90FE7">
        <w:t xml:space="preserve"> was a composite index published from 1999 to 2005 that tracked 21 elements of </w:t>
      </w:r>
      <w:hyperlink r:id="rId95" w:tooltip="Environmental sustainability" w:history="1">
        <w:r w:rsidRPr="00D90FE7">
          <w:rPr>
            <w:rStyle w:val="Hyperlink"/>
            <w:color w:val="auto"/>
            <w:u w:val="none"/>
          </w:rPr>
          <w:t>environmental sustainability</w:t>
        </w:r>
      </w:hyperlink>
      <w:r w:rsidRPr="00D90FE7">
        <w:t xml:space="preserve"> covering natural resource endowments, past and present </w:t>
      </w:r>
      <w:hyperlink r:id="rId96" w:tooltip="Pollution" w:history="1">
        <w:r w:rsidRPr="00D90FE7">
          <w:rPr>
            <w:rStyle w:val="Hyperlink"/>
            <w:color w:val="auto"/>
            <w:u w:val="none"/>
          </w:rPr>
          <w:t>pollution</w:t>
        </w:r>
      </w:hyperlink>
      <w:r w:rsidRPr="00D90FE7">
        <w:t xml:space="preserve"> levels, environmental management efforts, contributions to protection of the </w:t>
      </w:r>
      <w:hyperlink r:id="rId97" w:tooltip="Commons" w:history="1">
        <w:r w:rsidRPr="00D90FE7">
          <w:rPr>
            <w:rStyle w:val="Hyperlink"/>
            <w:color w:val="auto"/>
            <w:u w:val="none"/>
          </w:rPr>
          <w:t>global commons</w:t>
        </w:r>
      </w:hyperlink>
      <w:r w:rsidRPr="00D90FE7">
        <w:t>, and a society's capacity to improve its environmental performance over time.</w:t>
      </w:r>
      <w:r>
        <w:t xml:space="preserve"> </w:t>
      </w:r>
      <w:r w:rsidR="007B598E" w:rsidRPr="007B598E">
        <w:rPr>
          <w:bCs/>
        </w:rPr>
        <w:t xml:space="preserve">Sustainability of environmental protection is an important concept of our economy. </w:t>
      </w:r>
      <w:hyperlink r:id="rId98" w:tooltip="India" w:history="1">
        <w:r w:rsidR="007B598E" w:rsidRPr="007B598E">
          <w:t>India</w:t>
        </w:r>
      </w:hyperlink>
      <w:r w:rsidR="007B598E" w:rsidRPr="007B598E">
        <w:t xml:space="preserve">, lying within the </w:t>
      </w:r>
      <w:hyperlink r:id="rId99" w:tooltip="Indomalaya ecozone" w:history="1">
        <w:proofErr w:type="spellStart"/>
        <w:r w:rsidR="007B598E" w:rsidRPr="007B598E">
          <w:t>Indomalaya</w:t>
        </w:r>
        <w:proofErr w:type="spellEnd"/>
        <w:r w:rsidR="007B598E" w:rsidRPr="007B598E">
          <w:t xml:space="preserve"> </w:t>
        </w:r>
        <w:proofErr w:type="spellStart"/>
        <w:r w:rsidR="007B598E" w:rsidRPr="007B598E">
          <w:t>ecozone</w:t>
        </w:r>
        <w:proofErr w:type="spellEnd"/>
      </w:hyperlink>
      <w:r w:rsidR="007B598E" w:rsidRPr="007B598E">
        <w:t xml:space="preserve">, hosts significant </w:t>
      </w:r>
      <w:hyperlink r:id="rId100" w:tooltip="Biodiversity" w:history="1">
        <w:r w:rsidR="007B598E" w:rsidRPr="007B598E">
          <w:t>biodiversity</w:t>
        </w:r>
      </w:hyperlink>
      <w:r w:rsidR="007B598E" w:rsidRPr="007B598E">
        <w:t>; it is home to 7.6</w:t>
      </w:r>
      <w:r w:rsidR="007B598E">
        <w:t xml:space="preserve"> per cent</w:t>
      </w:r>
      <w:r w:rsidR="007B598E" w:rsidRPr="007B598E">
        <w:t xml:space="preserve"> of all </w:t>
      </w:r>
      <w:hyperlink r:id="rId101" w:tooltip="Mammal" w:history="1">
        <w:r w:rsidR="007B598E" w:rsidRPr="007B598E">
          <w:t>mammalian</w:t>
        </w:r>
      </w:hyperlink>
      <w:r w:rsidR="007B598E" w:rsidRPr="007B598E">
        <w:t>, 12.6</w:t>
      </w:r>
      <w:r w:rsidR="007B598E">
        <w:t xml:space="preserve"> per cent</w:t>
      </w:r>
      <w:r w:rsidR="007B598E" w:rsidRPr="007B598E">
        <w:t xml:space="preserve"> of </w:t>
      </w:r>
      <w:hyperlink r:id="rId102" w:tooltip="Birds" w:history="1">
        <w:r w:rsidR="007B598E" w:rsidRPr="007B598E">
          <w:t>avian</w:t>
        </w:r>
      </w:hyperlink>
      <w:r w:rsidR="007B598E" w:rsidRPr="007B598E">
        <w:t>, 6.2</w:t>
      </w:r>
      <w:r w:rsidR="007B598E">
        <w:t xml:space="preserve"> per cent</w:t>
      </w:r>
      <w:r w:rsidR="007B598E" w:rsidRPr="007B598E">
        <w:t xml:space="preserve"> of </w:t>
      </w:r>
      <w:hyperlink r:id="rId103" w:tooltip="Reptile" w:history="1">
        <w:r w:rsidR="007B598E" w:rsidRPr="007B598E">
          <w:t>reptilian</w:t>
        </w:r>
      </w:hyperlink>
      <w:r w:rsidR="007B598E" w:rsidRPr="007B598E">
        <w:t xml:space="preserve">, and </w:t>
      </w:r>
      <w:r w:rsidR="007B598E">
        <w:t>six per cent</w:t>
      </w:r>
      <w:r w:rsidR="007B598E" w:rsidRPr="007B598E">
        <w:t xml:space="preserve"> of </w:t>
      </w:r>
      <w:hyperlink r:id="rId104" w:tooltip="Flowering plant" w:history="1">
        <w:r w:rsidR="007B598E" w:rsidRPr="007B598E">
          <w:t>flowering plant</w:t>
        </w:r>
      </w:hyperlink>
      <w:r w:rsidR="007B598E" w:rsidRPr="007B598E">
        <w:t xml:space="preserve"> species. In recent decades, human encroachment has posed a threat to India's wildlife; in response, the system of </w:t>
      </w:r>
      <w:hyperlink r:id="rId105" w:tooltip="National parks of India" w:history="1">
        <w:r w:rsidR="007B598E" w:rsidRPr="007B598E">
          <w:t>national parks</w:t>
        </w:r>
      </w:hyperlink>
      <w:r w:rsidR="007B598E" w:rsidRPr="007B598E">
        <w:t xml:space="preserve"> and </w:t>
      </w:r>
      <w:hyperlink r:id="rId106" w:tooltip="Protected areas of India" w:history="1">
        <w:r w:rsidR="007B598E" w:rsidRPr="007B598E">
          <w:t>protected areas</w:t>
        </w:r>
      </w:hyperlink>
      <w:r w:rsidR="007B598E" w:rsidRPr="007B598E">
        <w:t xml:space="preserve">, first established in 1935, was substantially expanded. In 1972, India enacted the </w:t>
      </w:r>
      <w:hyperlink r:id="rId107" w:tooltip="Wildlife Protection Act of 1972" w:history="1">
        <w:r w:rsidR="007B598E" w:rsidRPr="007B598E">
          <w:t>Wildlife Protection Act</w:t>
        </w:r>
      </w:hyperlink>
      <w:r w:rsidR="007B598E" w:rsidRPr="007B598E">
        <w:t xml:space="preserve"> and </w:t>
      </w:r>
      <w:hyperlink r:id="rId108" w:tooltip="Project Tiger" w:history="1">
        <w:r w:rsidR="007B598E" w:rsidRPr="007B598E">
          <w:t>Project Tiger</w:t>
        </w:r>
      </w:hyperlink>
      <w:r w:rsidR="007B598E" w:rsidRPr="007B598E">
        <w:t xml:space="preserve"> to safeguard crucial habitat; further </w:t>
      </w:r>
      <w:r w:rsidR="007B598E" w:rsidRPr="007B598E">
        <w:lastRenderedPageBreak/>
        <w:t xml:space="preserve">federal protections were promulgated in the 1980s. Along with </w:t>
      </w:r>
      <w:hyperlink r:id="rId109" w:tooltip="Wildlife sanctuaries of India" w:history="1">
        <w:r w:rsidR="007B598E" w:rsidRPr="007B598E">
          <w:t>over 500 wildlife sanctuaries</w:t>
        </w:r>
      </w:hyperlink>
      <w:r w:rsidR="007B598E" w:rsidRPr="007B598E">
        <w:t xml:space="preserve">, India now hosts </w:t>
      </w:r>
      <w:hyperlink r:id="rId110" w:tooltip="Biosphere reserves of India" w:history="1">
        <w:r w:rsidR="007B598E" w:rsidRPr="007B598E">
          <w:t>14 biosphere reserves</w:t>
        </w:r>
      </w:hyperlink>
      <w:r w:rsidR="007B598E" w:rsidRPr="007B598E">
        <w:t xml:space="preserve">, four of which are part of the </w:t>
      </w:r>
      <w:hyperlink r:id="rId111" w:tooltip="World Network of Biosphere Reserves" w:history="1">
        <w:r w:rsidR="007B598E" w:rsidRPr="007B598E">
          <w:t>World Network of Biosphere Reserves</w:t>
        </w:r>
      </w:hyperlink>
      <w:r w:rsidR="007B598E" w:rsidRPr="007B598E">
        <w:t xml:space="preserve">; </w:t>
      </w:r>
      <w:hyperlink r:id="rId112" w:tooltip="List of Ramsar Sites in India" w:history="1">
        <w:r w:rsidR="007B598E" w:rsidRPr="007B598E">
          <w:t>25 wetlands</w:t>
        </w:r>
      </w:hyperlink>
      <w:r w:rsidR="007B598E" w:rsidRPr="007B598E">
        <w:t xml:space="preserve"> are registered under the </w:t>
      </w:r>
      <w:hyperlink r:id="rId113" w:tooltip="Ramsar Convention" w:history="1">
        <w:proofErr w:type="spellStart"/>
        <w:r w:rsidR="007B598E" w:rsidRPr="007B598E">
          <w:t>Ramsar</w:t>
        </w:r>
        <w:proofErr w:type="spellEnd"/>
        <w:r w:rsidR="007B598E" w:rsidRPr="007B598E">
          <w:t xml:space="preserve"> Convention</w:t>
        </w:r>
      </w:hyperlink>
      <w:r w:rsidR="007B598E" w:rsidRPr="007B598E">
        <w:t>.</w:t>
      </w:r>
      <w:r w:rsidR="00DA08BC" w:rsidRPr="00DA08BC">
        <w:t xml:space="preserve"> </w:t>
      </w:r>
      <w:r w:rsidR="00DA08BC">
        <w:t xml:space="preserve">A recent trend which is heartening to note is the role of the Indian Judiciary in environmental protection, which has adopted Public Interest Litigation (PIL) for the cause of environmental protection. This has proved an effective tool. </w:t>
      </w:r>
      <w:r w:rsidR="00BD0CEF">
        <w:t xml:space="preserve">Even though, </w:t>
      </w:r>
      <w:r w:rsidR="00BD0CEF" w:rsidRPr="00B33920">
        <w:t xml:space="preserve">Most of the </w:t>
      </w:r>
      <w:r w:rsidR="00BD0CEF">
        <w:t>industrie</w:t>
      </w:r>
      <w:r w:rsidR="00BD0CEF" w:rsidRPr="00B33920">
        <w:t>s not followed the pollution control procedures. So, the government and related agencies should be given proper guidance to these industries.</w:t>
      </w:r>
      <w:r w:rsidR="00BD0CEF">
        <w:t xml:space="preserve"> </w:t>
      </w:r>
      <w:r w:rsidR="00BD0CEF" w:rsidRPr="00B33920">
        <w:t xml:space="preserve">The industries which are following and implementing the rules and regulations of Pollution Control Board must be honoured and be provided with tax concessions. The government should create awareness and training for recycling and reusing the effluents profitably and environment friendly. </w:t>
      </w:r>
    </w:p>
    <w:p w:rsidR="007B598E" w:rsidRDefault="007B598E"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BB6813" w:rsidRDefault="00BB6813" w:rsidP="007B598E">
      <w:pPr>
        <w:spacing w:after="100" w:afterAutospacing="1" w:line="360" w:lineRule="auto"/>
        <w:jc w:val="both"/>
        <w:rPr>
          <w:rFonts w:ascii="Times New Roman" w:eastAsia="Times New Roman" w:hAnsi="Times New Roman" w:cs="Times New Roman"/>
          <w:sz w:val="24"/>
          <w:szCs w:val="24"/>
          <w:lang w:eastAsia="en-IN"/>
        </w:rPr>
      </w:pPr>
    </w:p>
    <w:p w:rsidR="00AD3904" w:rsidRDefault="00AD3904" w:rsidP="00B10624">
      <w:pPr>
        <w:spacing w:after="0" w:line="240" w:lineRule="auto"/>
        <w:jc w:val="both"/>
        <w:rPr>
          <w:rFonts w:ascii="Times New Roman" w:eastAsia="Times New Roman" w:hAnsi="Times New Roman" w:cs="Times New Roman"/>
          <w:b/>
          <w:sz w:val="28"/>
          <w:szCs w:val="28"/>
          <w:lang w:eastAsia="en-IN"/>
        </w:rPr>
      </w:pPr>
    </w:p>
    <w:p w:rsidR="00AD3904" w:rsidRDefault="00AD3904" w:rsidP="00B10624">
      <w:pPr>
        <w:spacing w:after="0" w:line="240" w:lineRule="auto"/>
        <w:jc w:val="both"/>
        <w:rPr>
          <w:rFonts w:ascii="Times New Roman" w:eastAsia="Times New Roman" w:hAnsi="Times New Roman" w:cs="Times New Roman"/>
          <w:b/>
          <w:sz w:val="28"/>
          <w:szCs w:val="28"/>
          <w:lang w:eastAsia="en-IN"/>
        </w:rPr>
      </w:pPr>
    </w:p>
    <w:p w:rsidR="00AD3904" w:rsidRDefault="00AD3904" w:rsidP="00B10624">
      <w:pPr>
        <w:spacing w:after="0" w:line="240" w:lineRule="auto"/>
        <w:jc w:val="both"/>
        <w:rPr>
          <w:rFonts w:ascii="Times New Roman" w:eastAsia="Times New Roman" w:hAnsi="Times New Roman" w:cs="Times New Roman"/>
          <w:b/>
          <w:sz w:val="28"/>
          <w:szCs w:val="28"/>
          <w:lang w:eastAsia="en-IN"/>
        </w:rPr>
      </w:pPr>
    </w:p>
    <w:p w:rsidR="00BB6813" w:rsidRPr="00B10624" w:rsidRDefault="00B10624" w:rsidP="00B10624">
      <w:pPr>
        <w:spacing w:after="0" w:line="240" w:lineRule="auto"/>
        <w:jc w:val="both"/>
        <w:rPr>
          <w:rFonts w:ascii="Times New Roman" w:eastAsia="Times New Roman" w:hAnsi="Times New Roman" w:cs="Times New Roman"/>
          <w:b/>
          <w:sz w:val="28"/>
          <w:szCs w:val="28"/>
          <w:lang w:eastAsia="en-IN"/>
        </w:rPr>
      </w:pPr>
      <w:r w:rsidRPr="00B10624">
        <w:rPr>
          <w:rFonts w:ascii="Times New Roman" w:eastAsia="Times New Roman" w:hAnsi="Times New Roman" w:cs="Times New Roman"/>
          <w:b/>
          <w:sz w:val="28"/>
          <w:szCs w:val="28"/>
          <w:lang w:eastAsia="en-IN"/>
        </w:rPr>
        <w:lastRenderedPageBreak/>
        <w:t>References</w:t>
      </w:r>
    </w:p>
    <w:p w:rsidR="00B10624" w:rsidRPr="00297951" w:rsidRDefault="00B10624" w:rsidP="00B10624">
      <w:pPr>
        <w:spacing w:before="100" w:beforeAutospacing="1" w:after="0" w:line="240" w:lineRule="auto"/>
        <w:jc w:val="both"/>
        <w:rPr>
          <w:rFonts w:ascii="Times New Roman" w:hAnsi="Times New Roman" w:cs="Times New Roman"/>
          <w:sz w:val="24"/>
          <w:szCs w:val="24"/>
        </w:rPr>
      </w:pPr>
      <w:r w:rsidRPr="00297951">
        <w:rPr>
          <w:rFonts w:ascii="Times New Roman" w:hAnsi="Times New Roman" w:cs="Times New Roman"/>
          <w:sz w:val="24"/>
          <w:szCs w:val="24"/>
        </w:rPr>
        <w:t>Bajaj R. (1996), “</w:t>
      </w:r>
      <w:r w:rsidRPr="00297951">
        <w:rPr>
          <w:rFonts w:ascii="Times New Roman" w:hAnsi="Times New Roman" w:cs="Times New Roman"/>
          <w:bCs/>
          <w:iCs/>
          <w:sz w:val="24"/>
          <w:szCs w:val="24"/>
        </w:rPr>
        <w:t xml:space="preserve">CITES and the wildlife trade in India”, </w:t>
      </w:r>
      <w:r w:rsidRPr="00297951">
        <w:rPr>
          <w:rFonts w:ascii="Times New Roman" w:hAnsi="Times New Roman" w:cs="Times New Roman"/>
          <w:sz w:val="24"/>
          <w:szCs w:val="24"/>
        </w:rPr>
        <w:t>Centre for Environmental Law, WWF-India, New Delhi, p.182.</w:t>
      </w:r>
    </w:p>
    <w:p w:rsidR="00B10624" w:rsidRPr="00297951" w:rsidRDefault="00B10624" w:rsidP="00B10624">
      <w:pPr>
        <w:pStyle w:val="NormalWeb"/>
        <w:jc w:val="both"/>
      </w:pPr>
      <w:r w:rsidRPr="00297951">
        <w:t xml:space="preserve">Boyden, S. (1976), "Conceptual Basis for the Study of the Ecology of Human Settlements", </w:t>
      </w:r>
      <w:r w:rsidRPr="00297951">
        <w:rPr>
          <w:iCs/>
        </w:rPr>
        <w:t>Nature and Resources,</w:t>
      </w:r>
      <w:r w:rsidRPr="00297951">
        <w:t xml:space="preserve"> Vol. XII, No.3, pp. 6-12. </w:t>
      </w:r>
    </w:p>
    <w:p w:rsidR="00B10624" w:rsidRPr="00297951" w:rsidRDefault="00B10624" w:rsidP="00B10624">
      <w:pPr>
        <w:pStyle w:val="NormalWeb"/>
        <w:jc w:val="both"/>
      </w:pPr>
      <w:r w:rsidRPr="00297951">
        <w:t xml:space="preserve">Divan S and </w:t>
      </w:r>
      <w:proofErr w:type="spellStart"/>
      <w:r w:rsidRPr="00297951">
        <w:t>Rosencranz</w:t>
      </w:r>
      <w:proofErr w:type="spellEnd"/>
      <w:r w:rsidRPr="00297951">
        <w:t xml:space="preserve"> A. (2001), “</w:t>
      </w:r>
      <w:r w:rsidRPr="00297951">
        <w:rPr>
          <w:bCs/>
          <w:iCs/>
        </w:rPr>
        <w:t>Environmental law and policy in India”, cases, materials and statutes (</w:t>
      </w:r>
      <w:r w:rsidRPr="00297951">
        <w:t>2</w:t>
      </w:r>
      <w:r w:rsidRPr="00297951">
        <w:rPr>
          <w:vertAlign w:val="superscript"/>
        </w:rPr>
        <w:t>nd</w:t>
      </w:r>
      <w:r w:rsidRPr="00297951">
        <w:t xml:space="preserve"> edition), Oxford University Press, New York, p. 837.</w:t>
      </w:r>
    </w:p>
    <w:p w:rsidR="00B10624" w:rsidRPr="00297951" w:rsidRDefault="00B10624" w:rsidP="00B10624">
      <w:pPr>
        <w:pStyle w:val="NormalWeb"/>
        <w:jc w:val="both"/>
      </w:pPr>
      <w:proofErr w:type="spellStart"/>
      <w:r w:rsidRPr="00297951">
        <w:t>Ehrenfeld</w:t>
      </w:r>
      <w:proofErr w:type="spellEnd"/>
      <w:r w:rsidRPr="00297951">
        <w:t xml:space="preserve">, D.W. (1976), "The Conservation of Non-resources" </w:t>
      </w:r>
      <w:r w:rsidRPr="00297951">
        <w:rPr>
          <w:iCs/>
        </w:rPr>
        <w:t>American Scientist,</w:t>
      </w:r>
      <w:r w:rsidRPr="00297951">
        <w:t xml:space="preserve"> Vol. 6, pp. 648-656. </w:t>
      </w:r>
    </w:p>
    <w:p w:rsidR="00B10624" w:rsidRPr="00297951" w:rsidRDefault="00B10624" w:rsidP="00B10624">
      <w:pPr>
        <w:spacing w:before="100" w:beforeAutospacing="1" w:after="100" w:afterAutospacing="1" w:line="240" w:lineRule="auto"/>
        <w:jc w:val="both"/>
        <w:rPr>
          <w:rFonts w:ascii="Times New Roman" w:hAnsi="Times New Roman" w:cs="Times New Roman"/>
          <w:sz w:val="24"/>
          <w:szCs w:val="24"/>
        </w:rPr>
      </w:pPr>
      <w:r w:rsidRPr="00297951">
        <w:rPr>
          <w:rFonts w:ascii="Times New Roman" w:hAnsi="Times New Roman" w:cs="Times New Roman"/>
          <w:sz w:val="24"/>
          <w:szCs w:val="24"/>
        </w:rPr>
        <w:t>Gupta S.(1999), “</w:t>
      </w:r>
      <w:r w:rsidRPr="00297951">
        <w:rPr>
          <w:rFonts w:ascii="Times New Roman" w:hAnsi="Times New Roman" w:cs="Times New Roman"/>
          <w:bCs/>
          <w:iCs/>
          <w:sz w:val="24"/>
          <w:szCs w:val="24"/>
        </w:rPr>
        <w:t xml:space="preserve">Country environment review, policy measures for sustainable development”, </w:t>
      </w:r>
      <w:r w:rsidRPr="00297951">
        <w:rPr>
          <w:rFonts w:ascii="Times New Roman" w:hAnsi="Times New Roman" w:cs="Times New Roman"/>
          <w:sz w:val="24"/>
          <w:szCs w:val="24"/>
        </w:rPr>
        <w:t>Discussion paper, October 1999 prepared for Asian Development Bank, Programs Department (West), Delhi School of Economics, New Delhi, p.127.</w:t>
      </w:r>
    </w:p>
    <w:p w:rsidR="00B10624" w:rsidRPr="00297951" w:rsidRDefault="00B10624" w:rsidP="00B10624">
      <w:pPr>
        <w:pStyle w:val="NormalWeb"/>
        <w:jc w:val="both"/>
      </w:pPr>
      <w:r w:rsidRPr="00297951">
        <w:t xml:space="preserve">Hartline, B (1980), "Coastal Upwelling: Physical factors feed fish" </w:t>
      </w:r>
      <w:r w:rsidRPr="00297951">
        <w:rPr>
          <w:iCs/>
        </w:rPr>
        <w:t xml:space="preserve">Science, </w:t>
      </w:r>
      <w:r w:rsidRPr="00297951">
        <w:t xml:space="preserve">Vol. 208, No, 4, pp. 38-40. </w:t>
      </w:r>
    </w:p>
    <w:p w:rsidR="00B10624" w:rsidRPr="00297951" w:rsidRDefault="0020470F" w:rsidP="00B10624">
      <w:pPr>
        <w:spacing w:before="100" w:beforeAutospacing="1" w:after="100" w:afterAutospacing="1" w:line="240" w:lineRule="auto"/>
        <w:jc w:val="both"/>
        <w:rPr>
          <w:rFonts w:ascii="Times New Roman" w:hAnsi="Times New Roman" w:cs="Times New Roman"/>
          <w:sz w:val="24"/>
          <w:szCs w:val="24"/>
        </w:rPr>
      </w:pPr>
      <w:hyperlink r:id="rId114" w:history="1">
        <w:r w:rsidR="00B10624" w:rsidRPr="00297951">
          <w:rPr>
            <w:rStyle w:val="Hyperlink"/>
            <w:rFonts w:ascii="Times New Roman" w:hAnsi="Times New Roman" w:cs="Times New Roman"/>
            <w:color w:val="auto"/>
            <w:sz w:val="24"/>
            <w:szCs w:val="24"/>
            <w:u w:val="none"/>
          </w:rPr>
          <w:t>http://en.wikipedia.org/wiki/Environmental_policy_of_the_Government_of_India</w:t>
        </w:r>
      </w:hyperlink>
      <w:r w:rsidR="00B10624" w:rsidRPr="00297951">
        <w:rPr>
          <w:rStyle w:val="z3988"/>
          <w:rFonts w:ascii="Times New Roman" w:hAnsi="Times New Roman" w:cs="Times New Roman"/>
          <w:sz w:val="24"/>
          <w:szCs w:val="24"/>
        </w:rPr>
        <w:t xml:space="preserve"> </w:t>
      </w:r>
      <w:r w:rsidR="00B10624" w:rsidRPr="00297951">
        <w:rPr>
          <w:rStyle w:val="z3988"/>
          <w:rFonts w:ascii="Times New Roman" w:hAnsi="Times New Roman" w:cs="Times New Roman"/>
          <w:vanish/>
          <w:sz w:val="24"/>
          <w:szCs w:val="24"/>
        </w:rPr>
        <w:t> </w:t>
      </w:r>
    </w:p>
    <w:p w:rsidR="00B10624" w:rsidRPr="00297951" w:rsidRDefault="0020470F" w:rsidP="00B10624">
      <w:pPr>
        <w:spacing w:before="100" w:beforeAutospacing="1" w:after="100" w:afterAutospacing="1" w:line="240" w:lineRule="auto"/>
        <w:jc w:val="both"/>
        <w:rPr>
          <w:rStyle w:val="z3988"/>
          <w:rFonts w:ascii="Times New Roman" w:hAnsi="Times New Roman" w:cs="Times New Roman"/>
          <w:sz w:val="24"/>
          <w:szCs w:val="24"/>
        </w:rPr>
      </w:pPr>
      <w:hyperlink r:id="rId115" w:history="1">
        <w:r w:rsidR="00B10624" w:rsidRPr="00297951">
          <w:rPr>
            <w:rStyle w:val="Hyperlink"/>
            <w:rFonts w:ascii="Times New Roman" w:hAnsi="Times New Roman" w:cs="Times New Roman"/>
            <w:color w:val="auto"/>
            <w:sz w:val="24"/>
            <w:szCs w:val="24"/>
            <w:u w:val="none"/>
          </w:rPr>
          <w:t>http://envfor.nic.in/legis/env/env1.html</w:t>
        </w:r>
      </w:hyperlink>
      <w:r w:rsidR="00B10624" w:rsidRPr="00297951">
        <w:rPr>
          <w:rStyle w:val="z3988"/>
          <w:rFonts w:ascii="Times New Roman" w:hAnsi="Times New Roman" w:cs="Times New Roman"/>
          <w:sz w:val="24"/>
          <w:szCs w:val="24"/>
        </w:rPr>
        <w:t xml:space="preserve"> </w:t>
      </w:r>
    </w:p>
    <w:p w:rsidR="00B10624" w:rsidRPr="00297951" w:rsidRDefault="00B10624" w:rsidP="00B10624">
      <w:pPr>
        <w:spacing w:before="100" w:beforeAutospacing="1" w:after="0" w:line="240" w:lineRule="auto"/>
        <w:jc w:val="both"/>
        <w:rPr>
          <w:rFonts w:ascii="Times New Roman" w:eastAsia="Times New Roman" w:hAnsi="Times New Roman" w:cs="Times New Roman"/>
          <w:sz w:val="24"/>
          <w:szCs w:val="24"/>
          <w:lang w:eastAsia="en-IN"/>
        </w:rPr>
      </w:pPr>
      <w:r w:rsidRPr="00297951">
        <w:rPr>
          <w:rFonts w:ascii="Times New Roman" w:eastAsia="Times New Roman" w:hAnsi="Times New Roman" w:cs="Times New Roman"/>
          <w:sz w:val="24"/>
          <w:szCs w:val="24"/>
          <w:lang w:eastAsia="en-IN"/>
        </w:rPr>
        <w:t>http://india.gov.in</w:t>
      </w:r>
    </w:p>
    <w:p w:rsidR="00B10624" w:rsidRPr="00297951" w:rsidRDefault="00B10624" w:rsidP="00B10624">
      <w:pPr>
        <w:spacing w:before="100" w:beforeAutospacing="1" w:after="0" w:line="240" w:lineRule="auto"/>
        <w:jc w:val="both"/>
        <w:rPr>
          <w:rFonts w:ascii="Times New Roman" w:eastAsia="Times New Roman" w:hAnsi="Times New Roman" w:cs="Times New Roman"/>
          <w:sz w:val="24"/>
          <w:szCs w:val="24"/>
          <w:lang w:eastAsia="en-IN"/>
        </w:rPr>
      </w:pPr>
      <w:r w:rsidRPr="00297951">
        <w:rPr>
          <w:rFonts w:ascii="Times New Roman" w:eastAsia="Times New Roman" w:hAnsi="Times New Roman" w:cs="Times New Roman"/>
          <w:sz w:val="24"/>
          <w:szCs w:val="24"/>
          <w:lang w:eastAsia="en-IN"/>
        </w:rPr>
        <w:t>http://moef.nic.in</w:t>
      </w:r>
    </w:p>
    <w:p w:rsidR="00B10624" w:rsidRPr="00297951" w:rsidRDefault="0020470F" w:rsidP="00B10624">
      <w:pPr>
        <w:spacing w:before="100" w:beforeAutospacing="1" w:after="100" w:afterAutospacing="1" w:line="240" w:lineRule="auto"/>
        <w:jc w:val="both"/>
        <w:rPr>
          <w:rFonts w:ascii="Times New Roman" w:hAnsi="Times New Roman" w:cs="Times New Roman"/>
          <w:sz w:val="24"/>
          <w:szCs w:val="24"/>
        </w:rPr>
      </w:pPr>
      <w:hyperlink r:id="rId116" w:history="1">
        <w:r w:rsidR="00B10624" w:rsidRPr="00297951">
          <w:rPr>
            <w:rStyle w:val="Hyperlink"/>
            <w:rFonts w:ascii="Times New Roman" w:hAnsi="Times New Roman" w:cs="Times New Roman"/>
            <w:color w:val="auto"/>
            <w:sz w:val="24"/>
            <w:szCs w:val="24"/>
            <w:u w:val="none"/>
          </w:rPr>
          <w:t>http://www.all-about-india.com/</w:t>
        </w:r>
      </w:hyperlink>
    </w:p>
    <w:p w:rsidR="00B10624" w:rsidRPr="00297951" w:rsidRDefault="00B10624" w:rsidP="00B10624">
      <w:pPr>
        <w:spacing w:before="100" w:beforeAutospacing="1" w:after="0" w:line="240" w:lineRule="auto"/>
        <w:jc w:val="both"/>
        <w:rPr>
          <w:rFonts w:ascii="Times New Roman" w:eastAsia="Times New Roman" w:hAnsi="Times New Roman" w:cs="Times New Roman"/>
          <w:sz w:val="24"/>
          <w:szCs w:val="24"/>
          <w:lang w:eastAsia="en-IN"/>
        </w:rPr>
      </w:pPr>
      <w:r w:rsidRPr="00297951">
        <w:rPr>
          <w:rFonts w:ascii="Times New Roman" w:eastAsia="Times New Roman" w:hAnsi="Times New Roman" w:cs="Times New Roman"/>
          <w:sz w:val="24"/>
          <w:szCs w:val="24"/>
          <w:lang w:eastAsia="en-IN"/>
        </w:rPr>
        <w:t>http://www.ecoheritage.cpreec.org</w:t>
      </w:r>
    </w:p>
    <w:p w:rsidR="00B10624" w:rsidRPr="00297951" w:rsidRDefault="0020470F" w:rsidP="00B10624">
      <w:pPr>
        <w:spacing w:before="100" w:beforeAutospacing="1" w:after="100" w:afterAutospacing="1" w:line="240" w:lineRule="auto"/>
        <w:jc w:val="both"/>
        <w:rPr>
          <w:rFonts w:ascii="Times New Roman" w:hAnsi="Times New Roman" w:cs="Times New Roman"/>
          <w:sz w:val="24"/>
          <w:szCs w:val="24"/>
        </w:rPr>
      </w:pPr>
      <w:hyperlink r:id="rId117" w:history="1">
        <w:r w:rsidR="00B10624" w:rsidRPr="00297951">
          <w:rPr>
            <w:rStyle w:val="Hyperlink"/>
            <w:rFonts w:ascii="Times New Roman" w:hAnsi="Times New Roman" w:cs="Times New Roman"/>
            <w:color w:val="auto"/>
            <w:sz w:val="24"/>
            <w:szCs w:val="24"/>
            <w:u w:val="none"/>
          </w:rPr>
          <w:t>http://www.economist.com/specialreports/displaystory.cfm?story_id=12749787</w:t>
        </w:r>
      </w:hyperlink>
      <w:r w:rsidR="00B10624" w:rsidRPr="00297951">
        <w:rPr>
          <w:rStyle w:val="citation"/>
          <w:rFonts w:ascii="Times New Roman" w:hAnsi="Times New Roman" w:cs="Times New Roman"/>
          <w:sz w:val="24"/>
          <w:szCs w:val="24"/>
        </w:rPr>
        <w:t>.</w:t>
      </w:r>
      <w:r w:rsidR="00B10624" w:rsidRPr="00297951">
        <w:rPr>
          <w:rStyle w:val="z3988"/>
          <w:rFonts w:ascii="Times New Roman" w:hAnsi="Times New Roman" w:cs="Times New Roman"/>
          <w:vanish/>
          <w:sz w:val="24"/>
          <w:szCs w:val="24"/>
        </w:rPr>
        <w:t> </w:t>
      </w:r>
    </w:p>
    <w:p w:rsidR="00B10624" w:rsidRPr="00297951" w:rsidRDefault="00B10624" w:rsidP="00B10624">
      <w:pPr>
        <w:spacing w:before="100" w:beforeAutospacing="1" w:after="0" w:line="240" w:lineRule="auto"/>
        <w:jc w:val="both"/>
        <w:rPr>
          <w:rFonts w:ascii="Times New Roman" w:eastAsia="Times New Roman" w:hAnsi="Times New Roman" w:cs="Times New Roman"/>
          <w:sz w:val="24"/>
          <w:szCs w:val="24"/>
          <w:lang w:eastAsia="en-IN"/>
        </w:rPr>
      </w:pPr>
      <w:r w:rsidRPr="00297951">
        <w:rPr>
          <w:rFonts w:ascii="Times New Roman" w:eastAsia="Times New Roman" w:hAnsi="Times New Roman" w:cs="Times New Roman"/>
          <w:sz w:val="24"/>
          <w:szCs w:val="24"/>
          <w:lang w:eastAsia="en-IN"/>
        </w:rPr>
        <w:t>http://www.ericdigests.org</w:t>
      </w:r>
    </w:p>
    <w:p w:rsidR="00B10624" w:rsidRPr="00297951" w:rsidRDefault="00B10624" w:rsidP="00B10624">
      <w:pPr>
        <w:spacing w:before="100" w:beforeAutospacing="1" w:after="0" w:line="240" w:lineRule="auto"/>
        <w:jc w:val="both"/>
        <w:rPr>
          <w:rFonts w:ascii="Times New Roman" w:eastAsia="Times New Roman" w:hAnsi="Times New Roman" w:cs="Times New Roman"/>
          <w:sz w:val="24"/>
          <w:szCs w:val="24"/>
          <w:lang w:eastAsia="en-IN"/>
        </w:rPr>
      </w:pPr>
      <w:r w:rsidRPr="00297951">
        <w:rPr>
          <w:rFonts w:ascii="Times New Roman" w:eastAsia="Times New Roman" w:hAnsi="Times New Roman" w:cs="Times New Roman"/>
          <w:sz w:val="24"/>
          <w:szCs w:val="24"/>
          <w:lang w:eastAsia="en-IN"/>
        </w:rPr>
        <w:t>http://www.fundee.org</w:t>
      </w:r>
    </w:p>
    <w:p w:rsidR="00B10624" w:rsidRPr="00297951" w:rsidRDefault="0020470F" w:rsidP="00B10624">
      <w:pPr>
        <w:spacing w:before="100" w:beforeAutospacing="1" w:after="100" w:afterAutospacing="1" w:line="240" w:lineRule="auto"/>
        <w:jc w:val="both"/>
        <w:rPr>
          <w:rFonts w:ascii="Times New Roman" w:eastAsia="Times New Roman" w:hAnsi="Times New Roman" w:cs="Times New Roman"/>
          <w:sz w:val="24"/>
          <w:szCs w:val="24"/>
          <w:lang w:eastAsia="en-IN"/>
        </w:rPr>
      </w:pPr>
      <w:hyperlink r:id="rId118" w:history="1">
        <w:r w:rsidR="00B10624" w:rsidRPr="00297951">
          <w:rPr>
            <w:rFonts w:ascii="Times New Roman" w:eastAsia="Times New Roman" w:hAnsi="Times New Roman" w:cs="Times New Roman"/>
            <w:sz w:val="24"/>
            <w:szCs w:val="24"/>
            <w:lang w:eastAsia="en-IN"/>
          </w:rPr>
          <w:t>http://www.hinduonnet.com/2007/10/27/stories/2007102759600100.htm</w:t>
        </w:r>
      </w:hyperlink>
    </w:p>
    <w:p w:rsidR="00B10624" w:rsidRPr="00297951" w:rsidRDefault="0020470F" w:rsidP="00B10624">
      <w:pPr>
        <w:spacing w:after="0"/>
        <w:jc w:val="both"/>
        <w:rPr>
          <w:rFonts w:ascii="Times New Roman" w:hAnsi="Times New Roman" w:cs="Times New Roman"/>
          <w:sz w:val="24"/>
          <w:szCs w:val="24"/>
        </w:rPr>
      </w:pPr>
      <w:hyperlink r:id="rId119" w:history="1">
        <w:r w:rsidR="00B10624" w:rsidRPr="00297951">
          <w:rPr>
            <w:rStyle w:val="Hyperlink"/>
            <w:rFonts w:ascii="Times New Roman" w:hAnsi="Times New Roman" w:cs="Times New Roman"/>
            <w:color w:val="auto"/>
            <w:sz w:val="24"/>
            <w:szCs w:val="24"/>
            <w:u w:val="none"/>
          </w:rPr>
          <w:t>http://www.preservearticles.com/201101133246/external-environment-and-internal-environment.html</w:t>
        </w:r>
      </w:hyperlink>
      <w:r w:rsidR="00B10624" w:rsidRPr="00297951">
        <w:rPr>
          <w:rFonts w:ascii="Times New Roman" w:hAnsi="Times New Roman" w:cs="Times New Roman"/>
          <w:sz w:val="24"/>
          <w:szCs w:val="24"/>
        </w:rPr>
        <w:t xml:space="preserve"> </w:t>
      </w:r>
    </w:p>
    <w:p w:rsidR="00B10624" w:rsidRPr="00297951" w:rsidRDefault="00B10624" w:rsidP="00B10624">
      <w:pPr>
        <w:spacing w:before="100" w:beforeAutospacing="1" w:after="0" w:line="240" w:lineRule="auto"/>
        <w:jc w:val="both"/>
        <w:rPr>
          <w:rFonts w:ascii="Times New Roman" w:eastAsia="Times New Roman" w:hAnsi="Times New Roman" w:cs="Times New Roman"/>
          <w:sz w:val="24"/>
          <w:szCs w:val="24"/>
          <w:lang w:eastAsia="en-IN"/>
        </w:rPr>
      </w:pPr>
      <w:r w:rsidRPr="00297951">
        <w:rPr>
          <w:rFonts w:ascii="Times New Roman" w:eastAsia="Times New Roman" w:hAnsi="Times New Roman" w:cs="Times New Roman"/>
          <w:sz w:val="24"/>
          <w:szCs w:val="24"/>
          <w:lang w:eastAsia="en-IN"/>
        </w:rPr>
        <w:t>http://www.womenenvironment.org</w:t>
      </w:r>
    </w:p>
    <w:p w:rsidR="00B10624" w:rsidRPr="00297951" w:rsidRDefault="00B10624" w:rsidP="00B10624">
      <w:pPr>
        <w:pStyle w:val="NormalWeb"/>
        <w:jc w:val="both"/>
      </w:pPr>
      <w:proofErr w:type="spellStart"/>
      <w:r w:rsidRPr="00297951">
        <w:t>Hufschmidt</w:t>
      </w:r>
      <w:proofErr w:type="spellEnd"/>
      <w:r w:rsidRPr="00297951">
        <w:t>, MM, D.E. James, A.D. Meister, B.T. Bower and J.A. Dixon (1983)</w:t>
      </w:r>
      <w:proofErr w:type="gramStart"/>
      <w:r w:rsidRPr="00297951">
        <w:t>,  “</w:t>
      </w:r>
      <w:proofErr w:type="gramEnd"/>
      <w:r w:rsidRPr="00297951">
        <w:rPr>
          <w:iCs/>
        </w:rPr>
        <w:t xml:space="preserve">Environment, Natural Systems and Development”, </w:t>
      </w:r>
      <w:r w:rsidRPr="00297951">
        <w:t xml:space="preserve"> The Johns Hopkins University Press, </w:t>
      </w:r>
      <w:proofErr w:type="spellStart"/>
      <w:r w:rsidRPr="00297951">
        <w:t>Baltimore,p</w:t>
      </w:r>
      <w:proofErr w:type="spellEnd"/>
      <w:r w:rsidRPr="00297951">
        <w:t xml:space="preserve">. 338. </w:t>
      </w:r>
    </w:p>
    <w:p w:rsidR="00B10624" w:rsidRPr="00297951" w:rsidRDefault="00B10624" w:rsidP="00B10624">
      <w:pPr>
        <w:spacing w:before="100" w:beforeAutospacing="1" w:after="100" w:afterAutospacing="1" w:line="240" w:lineRule="auto"/>
        <w:jc w:val="both"/>
        <w:rPr>
          <w:rFonts w:ascii="Times New Roman" w:hAnsi="Times New Roman" w:cs="Times New Roman"/>
          <w:sz w:val="24"/>
          <w:szCs w:val="24"/>
        </w:rPr>
      </w:pPr>
      <w:r w:rsidRPr="00297951">
        <w:rPr>
          <w:rFonts w:ascii="Times New Roman" w:hAnsi="Times New Roman" w:cs="Times New Roman"/>
          <w:sz w:val="24"/>
          <w:szCs w:val="24"/>
        </w:rPr>
        <w:lastRenderedPageBreak/>
        <w:t xml:space="preserve">Indira Gandhi Conservation Monitoring Centre (IGCMC), New Delhi and the </w:t>
      </w:r>
      <w:hyperlink r:id="rId120" w:history="1">
        <w:r w:rsidRPr="00297951">
          <w:rPr>
            <w:rStyle w:val="Hyperlink"/>
            <w:rFonts w:ascii="Times New Roman" w:hAnsi="Times New Roman" w:cs="Times New Roman"/>
            <w:color w:val="auto"/>
            <w:sz w:val="24"/>
            <w:szCs w:val="24"/>
            <w:u w:val="none"/>
          </w:rPr>
          <w:t>United Nations Environmental Program (UNEP), World Conservation Monitoring Center</w:t>
        </w:r>
      </w:hyperlink>
      <w:r w:rsidRPr="00297951">
        <w:rPr>
          <w:rFonts w:ascii="Times New Roman" w:hAnsi="Times New Roman" w:cs="Times New Roman"/>
          <w:sz w:val="24"/>
          <w:szCs w:val="24"/>
        </w:rPr>
        <w:t xml:space="preserve">, Cambridge, UK. 2001. </w:t>
      </w:r>
      <w:hyperlink r:id="rId121" w:history="1">
        <w:r w:rsidRPr="00297951">
          <w:rPr>
            <w:rStyle w:val="Hyperlink"/>
            <w:rFonts w:ascii="Times New Roman" w:hAnsi="Times New Roman" w:cs="Times New Roman"/>
            <w:iCs/>
            <w:color w:val="auto"/>
            <w:sz w:val="24"/>
            <w:szCs w:val="24"/>
            <w:u w:val="none"/>
          </w:rPr>
          <w:t>Biodiversity profile for India</w:t>
        </w:r>
      </w:hyperlink>
      <w:r w:rsidRPr="00297951">
        <w:rPr>
          <w:rFonts w:ascii="Times New Roman" w:hAnsi="Times New Roman" w:cs="Times New Roman"/>
          <w:sz w:val="24"/>
          <w:szCs w:val="24"/>
        </w:rPr>
        <w:t>.</w:t>
      </w:r>
    </w:p>
    <w:p w:rsidR="00B10624" w:rsidRPr="00297951" w:rsidRDefault="00B10624" w:rsidP="00B10624">
      <w:pPr>
        <w:pStyle w:val="NormalWeb"/>
        <w:jc w:val="both"/>
      </w:pPr>
      <w:proofErr w:type="spellStart"/>
      <w:proofErr w:type="gramStart"/>
      <w:r w:rsidRPr="00297951">
        <w:t>Odum</w:t>
      </w:r>
      <w:proofErr w:type="spellEnd"/>
      <w:r w:rsidRPr="00297951">
        <w:t xml:space="preserve">, E.P. (1962), "Relationship between Structure and Function in Ecosystems" </w:t>
      </w:r>
      <w:r w:rsidRPr="00297951">
        <w:rPr>
          <w:iCs/>
        </w:rPr>
        <w:t xml:space="preserve">Japanese Journal of Ecology, Vol. </w:t>
      </w:r>
      <w:r w:rsidRPr="00297951">
        <w:t>12, pp.108-118.</w:t>
      </w:r>
      <w:proofErr w:type="gramEnd"/>
      <w:r w:rsidRPr="00297951">
        <w:t xml:space="preserve"> </w:t>
      </w:r>
    </w:p>
    <w:p w:rsidR="00B10624" w:rsidRPr="00297951" w:rsidRDefault="00B10624" w:rsidP="00B10624">
      <w:pPr>
        <w:spacing w:before="100" w:beforeAutospacing="1" w:after="100" w:afterAutospacing="1" w:line="240" w:lineRule="auto"/>
        <w:jc w:val="both"/>
        <w:rPr>
          <w:rFonts w:ascii="Times New Roman" w:hAnsi="Times New Roman" w:cs="Times New Roman"/>
          <w:sz w:val="24"/>
          <w:szCs w:val="24"/>
        </w:rPr>
      </w:pPr>
      <w:proofErr w:type="spellStart"/>
      <w:r w:rsidRPr="00297951">
        <w:rPr>
          <w:rFonts w:ascii="Times New Roman" w:hAnsi="Times New Roman" w:cs="Times New Roman"/>
          <w:sz w:val="24"/>
          <w:szCs w:val="24"/>
        </w:rPr>
        <w:t>Ramesha</w:t>
      </w:r>
      <w:proofErr w:type="spellEnd"/>
      <w:r w:rsidRPr="00297951">
        <w:rPr>
          <w:rFonts w:ascii="Times New Roman" w:hAnsi="Times New Roman" w:cs="Times New Roman"/>
          <w:sz w:val="24"/>
          <w:szCs w:val="24"/>
        </w:rPr>
        <w:t xml:space="preserve"> </w:t>
      </w:r>
      <w:proofErr w:type="spellStart"/>
      <w:r w:rsidRPr="00297951">
        <w:rPr>
          <w:rFonts w:ascii="Times New Roman" w:hAnsi="Times New Roman" w:cs="Times New Roman"/>
          <w:sz w:val="24"/>
          <w:szCs w:val="24"/>
        </w:rPr>
        <w:t>Chandrappa</w:t>
      </w:r>
      <w:proofErr w:type="spellEnd"/>
      <w:r w:rsidRPr="00297951">
        <w:rPr>
          <w:rFonts w:ascii="Times New Roman" w:hAnsi="Times New Roman" w:cs="Times New Roman"/>
          <w:sz w:val="24"/>
          <w:szCs w:val="24"/>
        </w:rPr>
        <w:t xml:space="preserve"> and </w:t>
      </w:r>
      <w:proofErr w:type="spellStart"/>
      <w:r w:rsidRPr="00297951">
        <w:rPr>
          <w:rFonts w:ascii="Times New Roman" w:hAnsi="Times New Roman" w:cs="Times New Roman"/>
          <w:sz w:val="24"/>
          <w:szCs w:val="24"/>
        </w:rPr>
        <w:t>Ravi.D.R</w:t>
      </w:r>
      <w:proofErr w:type="spellEnd"/>
      <w:proofErr w:type="gramStart"/>
      <w:r w:rsidRPr="00297951">
        <w:rPr>
          <w:rFonts w:ascii="Times New Roman" w:hAnsi="Times New Roman" w:cs="Times New Roman"/>
          <w:sz w:val="24"/>
          <w:szCs w:val="24"/>
        </w:rPr>
        <w:t>,  (</w:t>
      </w:r>
      <w:proofErr w:type="gramEnd"/>
      <w:r w:rsidRPr="00297951">
        <w:rPr>
          <w:rFonts w:ascii="Times New Roman" w:hAnsi="Times New Roman" w:cs="Times New Roman"/>
          <w:sz w:val="24"/>
          <w:szCs w:val="24"/>
        </w:rPr>
        <w:t xml:space="preserve">2009), “Environmental Issues, Law and Technology - An Indian Perspective”, Research India Publication, Delhi, 2009, </w:t>
      </w:r>
      <w:hyperlink r:id="rId122" w:history="1">
        <w:r w:rsidRPr="00297951">
          <w:rPr>
            <w:rStyle w:val="Hyperlink"/>
            <w:rFonts w:ascii="Times New Roman" w:hAnsi="Times New Roman" w:cs="Times New Roman"/>
            <w:color w:val="auto"/>
            <w:sz w:val="24"/>
            <w:szCs w:val="24"/>
            <w:u w:val="none"/>
          </w:rPr>
          <w:t>ISBN 978-81-904362-5-0</w:t>
        </w:r>
      </w:hyperlink>
    </w:p>
    <w:p w:rsidR="00B10624" w:rsidRPr="00297951" w:rsidRDefault="00B10624" w:rsidP="00B10624">
      <w:pPr>
        <w:pStyle w:val="NormalWeb"/>
        <w:jc w:val="both"/>
      </w:pPr>
      <w:proofErr w:type="spellStart"/>
      <w:r w:rsidRPr="00297951">
        <w:t>Shabman</w:t>
      </w:r>
      <w:proofErr w:type="spellEnd"/>
      <w:r w:rsidRPr="00297951">
        <w:t xml:space="preserve">, L.A. and S.S. </w:t>
      </w:r>
      <w:proofErr w:type="spellStart"/>
      <w:r w:rsidRPr="00297951">
        <w:t>Batie</w:t>
      </w:r>
      <w:proofErr w:type="spellEnd"/>
      <w:r w:rsidRPr="00297951">
        <w:t xml:space="preserve"> (1978), "Economic Value of Natural Coastal Wetlands: a critique", </w:t>
      </w:r>
      <w:r w:rsidRPr="00297951">
        <w:rPr>
          <w:iCs/>
        </w:rPr>
        <w:t>Coastal Zone Management Journal, Vol.</w:t>
      </w:r>
      <w:r w:rsidRPr="00297951">
        <w:t xml:space="preserve"> 4, No. 3, pp. 231 -247. </w:t>
      </w:r>
    </w:p>
    <w:p w:rsidR="00B10624" w:rsidRPr="00297951" w:rsidRDefault="00B10624" w:rsidP="00B10624">
      <w:pPr>
        <w:pStyle w:val="NormalWeb"/>
        <w:jc w:val="both"/>
      </w:pPr>
      <w:proofErr w:type="spellStart"/>
      <w:r w:rsidRPr="00297951">
        <w:t>Streeton</w:t>
      </w:r>
      <w:proofErr w:type="spellEnd"/>
      <w:r w:rsidRPr="00297951">
        <w:t xml:space="preserve">, P., and S. </w:t>
      </w:r>
      <w:proofErr w:type="spellStart"/>
      <w:proofErr w:type="gramStart"/>
      <w:r w:rsidRPr="00297951">
        <w:t>Burki</w:t>
      </w:r>
      <w:proofErr w:type="spellEnd"/>
      <w:r w:rsidRPr="00297951">
        <w:t xml:space="preserve">  (</w:t>
      </w:r>
      <w:proofErr w:type="gramEnd"/>
      <w:r w:rsidRPr="00297951">
        <w:t xml:space="preserve">1978),  "Basic Needs: Some Issues" </w:t>
      </w:r>
      <w:r w:rsidRPr="00297951">
        <w:rPr>
          <w:iCs/>
        </w:rPr>
        <w:t xml:space="preserve">World Development, </w:t>
      </w:r>
      <w:r w:rsidRPr="00297951">
        <w:t xml:space="preserve">Vol. 6, pp. 411 - 421. </w:t>
      </w:r>
    </w:p>
    <w:p w:rsidR="00B10624" w:rsidRPr="00297951" w:rsidRDefault="0020470F" w:rsidP="00B10624">
      <w:pPr>
        <w:pStyle w:val="NormalWeb"/>
        <w:jc w:val="both"/>
      </w:pPr>
      <w:hyperlink r:id="rId123" w:history="1">
        <w:r w:rsidR="00B10624" w:rsidRPr="00297951">
          <w:rPr>
            <w:rStyle w:val="Hyperlink"/>
            <w:color w:val="auto"/>
            <w:u w:val="none"/>
          </w:rPr>
          <w:t>www.itto.or.jp/Index.html</w:t>
        </w:r>
      </w:hyperlink>
    </w:p>
    <w:p w:rsidR="00B10624" w:rsidRPr="00297951" w:rsidRDefault="00B10624" w:rsidP="00B10624">
      <w:pPr>
        <w:spacing w:before="100" w:beforeAutospacing="1" w:after="100" w:afterAutospacing="1" w:line="240" w:lineRule="auto"/>
        <w:jc w:val="both"/>
        <w:rPr>
          <w:rStyle w:val="citation"/>
          <w:rFonts w:ascii="Times New Roman" w:hAnsi="Times New Roman" w:cs="Times New Roman"/>
          <w:sz w:val="24"/>
          <w:szCs w:val="24"/>
        </w:rPr>
      </w:pPr>
      <w:proofErr w:type="spellStart"/>
      <w:r w:rsidRPr="00297951">
        <w:rPr>
          <w:rStyle w:val="citation"/>
          <w:rFonts w:ascii="Times New Roman" w:hAnsi="Times New Roman" w:cs="Times New Roman"/>
          <w:sz w:val="24"/>
          <w:szCs w:val="24"/>
        </w:rPr>
        <w:t>Yadav</w:t>
      </w:r>
      <w:proofErr w:type="spellEnd"/>
      <w:r w:rsidRPr="00297951">
        <w:rPr>
          <w:rStyle w:val="citation"/>
          <w:rFonts w:ascii="Times New Roman" w:hAnsi="Times New Roman" w:cs="Times New Roman"/>
          <w:sz w:val="24"/>
          <w:szCs w:val="24"/>
        </w:rPr>
        <w:t xml:space="preserve">, </w:t>
      </w:r>
      <w:proofErr w:type="spellStart"/>
      <w:r w:rsidRPr="00297951">
        <w:rPr>
          <w:rStyle w:val="citation"/>
          <w:rFonts w:ascii="Times New Roman" w:hAnsi="Times New Roman" w:cs="Times New Roman"/>
          <w:sz w:val="24"/>
          <w:szCs w:val="24"/>
        </w:rPr>
        <w:t>Priya</w:t>
      </w:r>
      <w:proofErr w:type="spellEnd"/>
      <w:r w:rsidRPr="00297951">
        <w:rPr>
          <w:rStyle w:val="citation"/>
          <w:rFonts w:ascii="Times New Roman" w:hAnsi="Times New Roman" w:cs="Times New Roman"/>
          <w:sz w:val="24"/>
          <w:szCs w:val="24"/>
        </w:rPr>
        <w:t xml:space="preserve"> (Apr 2, 2009). </w:t>
      </w:r>
      <w:hyperlink r:id="rId124" w:history="1">
        <w:r w:rsidRPr="00297951">
          <w:rPr>
            <w:rStyle w:val="Hyperlink"/>
            <w:rFonts w:ascii="Times New Roman" w:hAnsi="Times New Roman" w:cs="Times New Roman"/>
            <w:color w:val="auto"/>
            <w:sz w:val="24"/>
            <w:szCs w:val="24"/>
            <w:u w:val="none"/>
          </w:rPr>
          <w:t>"Uranium deforms kids in Faridkot"</w:t>
        </w:r>
      </w:hyperlink>
      <w:r w:rsidRPr="00297951">
        <w:rPr>
          <w:rStyle w:val="citation"/>
          <w:rFonts w:ascii="Times New Roman" w:hAnsi="Times New Roman" w:cs="Times New Roman"/>
          <w:sz w:val="24"/>
          <w:szCs w:val="24"/>
        </w:rPr>
        <w:t xml:space="preserve">. </w:t>
      </w:r>
      <w:proofErr w:type="gramStart"/>
      <w:r w:rsidRPr="00297951">
        <w:rPr>
          <w:rStyle w:val="citation"/>
          <w:rFonts w:ascii="Times New Roman" w:hAnsi="Times New Roman" w:cs="Times New Roman"/>
          <w:iCs/>
          <w:sz w:val="24"/>
          <w:szCs w:val="24"/>
        </w:rPr>
        <w:t>The Times of India</w:t>
      </w:r>
      <w:r w:rsidRPr="00297951">
        <w:rPr>
          <w:rStyle w:val="printonly"/>
          <w:rFonts w:ascii="Times New Roman" w:hAnsi="Times New Roman" w:cs="Times New Roman"/>
          <w:sz w:val="24"/>
          <w:szCs w:val="24"/>
        </w:rPr>
        <w:t>.</w:t>
      </w:r>
      <w:proofErr w:type="gramEnd"/>
      <w:r w:rsidRPr="00297951">
        <w:rPr>
          <w:rStyle w:val="printonly"/>
          <w:rFonts w:ascii="Times New Roman" w:hAnsi="Times New Roman" w:cs="Times New Roman"/>
          <w:sz w:val="24"/>
          <w:szCs w:val="24"/>
        </w:rPr>
        <w:t xml:space="preserve"> </w:t>
      </w:r>
      <w:hyperlink r:id="rId125" w:history="1">
        <w:r w:rsidRPr="00297951">
          <w:rPr>
            <w:rStyle w:val="Hyperlink"/>
            <w:rFonts w:ascii="Times New Roman" w:hAnsi="Times New Roman" w:cs="Times New Roman"/>
            <w:color w:val="auto"/>
            <w:sz w:val="24"/>
            <w:szCs w:val="24"/>
            <w:u w:val="none"/>
          </w:rPr>
          <w:t>http://timesofindia.indiatimes.com/city/chandigarh/Uranium-deforms-kids-in-Faridkot/articleshow/4347313.cms</w:t>
        </w:r>
      </w:hyperlink>
      <w:r w:rsidRPr="00297951">
        <w:rPr>
          <w:rStyle w:val="citation"/>
          <w:rFonts w:ascii="Times New Roman" w:hAnsi="Times New Roman" w:cs="Times New Roman"/>
          <w:sz w:val="24"/>
          <w:szCs w:val="24"/>
        </w:rPr>
        <w:t>.</w:t>
      </w:r>
    </w:p>
    <w:p w:rsidR="00B10624" w:rsidRPr="007B598E" w:rsidRDefault="00B10624" w:rsidP="007B598E">
      <w:pPr>
        <w:spacing w:after="100" w:afterAutospacing="1" w:line="360" w:lineRule="auto"/>
        <w:jc w:val="both"/>
        <w:rPr>
          <w:rFonts w:ascii="Times New Roman" w:eastAsia="Times New Roman" w:hAnsi="Times New Roman" w:cs="Times New Roman"/>
          <w:sz w:val="24"/>
          <w:szCs w:val="24"/>
          <w:lang w:eastAsia="en-IN"/>
        </w:rPr>
      </w:pPr>
    </w:p>
    <w:p w:rsidR="007B598E" w:rsidRPr="007B598E" w:rsidRDefault="007B598E" w:rsidP="007B598E">
      <w:pPr>
        <w:pStyle w:val="NormalWeb"/>
        <w:spacing w:before="0" w:beforeAutospacing="0" w:after="0" w:afterAutospacing="0" w:line="360" w:lineRule="auto"/>
        <w:rPr>
          <w:bCs/>
        </w:rPr>
      </w:pPr>
    </w:p>
    <w:p w:rsidR="00D90FE7" w:rsidRPr="00935C0C" w:rsidRDefault="00D90FE7" w:rsidP="00564109">
      <w:pPr>
        <w:spacing w:after="0" w:line="360" w:lineRule="auto"/>
        <w:jc w:val="both"/>
        <w:rPr>
          <w:rFonts w:ascii="Times New Roman" w:hAnsi="Times New Roman" w:cs="Times New Roman"/>
          <w:sz w:val="24"/>
          <w:szCs w:val="24"/>
        </w:rPr>
      </w:pPr>
    </w:p>
    <w:sectPr w:rsidR="00D90FE7" w:rsidRPr="00935C0C" w:rsidSect="00E2730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C5D" w:rsidRDefault="00544C5D" w:rsidP="00005AC5">
      <w:pPr>
        <w:spacing w:after="0" w:line="240" w:lineRule="auto"/>
      </w:pPr>
      <w:r>
        <w:separator/>
      </w:r>
    </w:p>
  </w:endnote>
  <w:endnote w:type="continuationSeparator" w:id="0">
    <w:p w:rsidR="00544C5D" w:rsidRDefault="00544C5D" w:rsidP="00005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C5D" w:rsidRDefault="00544C5D" w:rsidP="00005AC5">
      <w:pPr>
        <w:spacing w:after="0" w:line="240" w:lineRule="auto"/>
      </w:pPr>
      <w:r>
        <w:separator/>
      </w:r>
    </w:p>
  </w:footnote>
  <w:footnote w:type="continuationSeparator" w:id="0">
    <w:p w:rsidR="00544C5D" w:rsidRDefault="00544C5D" w:rsidP="00005AC5">
      <w:pPr>
        <w:spacing w:after="0" w:line="240" w:lineRule="auto"/>
      </w:pPr>
      <w:r>
        <w:continuationSeparator/>
      </w:r>
    </w:p>
  </w:footnote>
  <w:footnote w:id="1">
    <w:p w:rsidR="003E39B4" w:rsidRPr="003E39B4" w:rsidRDefault="003E39B4" w:rsidP="003E39B4">
      <w:pPr>
        <w:pStyle w:val="FootnoteText"/>
        <w:jc w:val="both"/>
        <w:rPr>
          <w:rFonts w:ascii="Times New Roman" w:hAnsi="Times New Roman" w:cs="Times New Roman"/>
          <w:sz w:val="28"/>
          <w:szCs w:val="28"/>
          <w:lang w:val="en-US"/>
        </w:rPr>
      </w:pPr>
      <w:r w:rsidRPr="003E39B4">
        <w:rPr>
          <w:rStyle w:val="FootnoteReference"/>
          <w:rFonts w:ascii="Times New Roman" w:hAnsi="Times New Roman" w:cs="Times New Roman"/>
          <w:sz w:val="28"/>
          <w:szCs w:val="28"/>
        </w:rPr>
        <w:footnoteRef/>
      </w:r>
      <w:proofErr w:type="gramStart"/>
      <w:r w:rsidRPr="003E39B4">
        <w:rPr>
          <w:rFonts w:ascii="Times New Roman" w:hAnsi="Times New Roman" w:cs="Times New Roman"/>
          <w:b/>
          <w:i/>
          <w:sz w:val="28"/>
          <w:szCs w:val="28"/>
          <w:lang w:val="en-US"/>
        </w:rPr>
        <w:t>D. Senthil Kumar</w:t>
      </w:r>
      <w:r w:rsidRPr="003E39B4">
        <w:rPr>
          <w:rFonts w:ascii="Times New Roman" w:hAnsi="Times New Roman" w:cs="Times New Roman"/>
          <w:sz w:val="28"/>
          <w:szCs w:val="28"/>
          <w:lang w:val="en-US"/>
        </w:rPr>
        <w:t>, Assistant Professor, Department of History, Government Arts College, Tiruchirappalli – 620 022.</w:t>
      </w:r>
      <w:proofErr w:type="gramEnd"/>
    </w:p>
    <w:p w:rsidR="003E39B4" w:rsidRPr="003E39B4" w:rsidRDefault="003E39B4" w:rsidP="003E39B4">
      <w:pPr>
        <w:pStyle w:val="FootnoteText"/>
        <w:jc w:val="both"/>
        <w:rPr>
          <w:rFonts w:ascii="Times New Roman" w:hAnsi="Times New Roman" w:cs="Times New Roman"/>
          <w:sz w:val="28"/>
          <w:szCs w:val="28"/>
          <w:lang w:val="en-US"/>
        </w:rPr>
      </w:pPr>
      <w:proofErr w:type="gramStart"/>
      <w:r w:rsidRPr="003E39B4">
        <w:rPr>
          <w:rFonts w:ascii="Times New Roman" w:hAnsi="Times New Roman" w:cs="Times New Roman"/>
          <w:sz w:val="28"/>
          <w:szCs w:val="28"/>
          <w:lang w:val="en-US"/>
        </w:rPr>
        <w:t xml:space="preserve">* </w:t>
      </w:r>
      <w:r w:rsidRPr="003E39B4">
        <w:rPr>
          <w:rFonts w:ascii="Times New Roman" w:hAnsi="Times New Roman" w:cs="Times New Roman"/>
          <w:b/>
          <w:i/>
          <w:sz w:val="28"/>
          <w:szCs w:val="28"/>
          <w:lang w:val="en-US"/>
        </w:rPr>
        <w:t>Dr. K. Vetrivel</w:t>
      </w:r>
      <w:r w:rsidRPr="003E39B4">
        <w:rPr>
          <w:rFonts w:ascii="Times New Roman" w:hAnsi="Times New Roman" w:cs="Times New Roman"/>
          <w:sz w:val="28"/>
          <w:szCs w:val="28"/>
          <w:lang w:val="en-US"/>
        </w:rPr>
        <w:t>, Assistant Professor, Department of Economics, Bharathidasan University, Tiruchirappalli – 620 023.</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045E"/>
    <w:multiLevelType w:val="hybridMultilevel"/>
    <w:tmpl w:val="8098E1D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nsid w:val="0DBF128F"/>
    <w:multiLevelType w:val="hybridMultilevel"/>
    <w:tmpl w:val="432C7854"/>
    <w:lvl w:ilvl="0" w:tplc="AD0E9F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1F75A2"/>
    <w:multiLevelType w:val="hybridMultilevel"/>
    <w:tmpl w:val="B7FCB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C46FB8"/>
    <w:multiLevelType w:val="hybridMultilevel"/>
    <w:tmpl w:val="58B2341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F0E170E"/>
    <w:multiLevelType w:val="multilevel"/>
    <w:tmpl w:val="464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5C75B3"/>
    <w:multiLevelType w:val="multilevel"/>
    <w:tmpl w:val="7A0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BB477C"/>
    <w:multiLevelType w:val="hybridMultilevel"/>
    <w:tmpl w:val="0248E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5760B7A"/>
    <w:multiLevelType w:val="hybridMultilevel"/>
    <w:tmpl w:val="C966D9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D82E07"/>
    <w:multiLevelType w:val="hybridMultilevel"/>
    <w:tmpl w:val="DADE271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C076907"/>
    <w:multiLevelType w:val="multilevel"/>
    <w:tmpl w:val="F64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F61AF6"/>
    <w:multiLevelType w:val="multilevel"/>
    <w:tmpl w:val="012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40A8C"/>
    <w:multiLevelType w:val="multilevel"/>
    <w:tmpl w:val="BD44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026284"/>
    <w:multiLevelType w:val="hybridMultilevel"/>
    <w:tmpl w:val="54C8F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E52279B"/>
    <w:multiLevelType w:val="hybridMultilevel"/>
    <w:tmpl w:val="54A00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4112461"/>
    <w:multiLevelType w:val="multilevel"/>
    <w:tmpl w:val="B316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FB2CA0"/>
    <w:multiLevelType w:val="hybridMultilevel"/>
    <w:tmpl w:val="6C20A7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73901E3C"/>
    <w:multiLevelType w:val="hybridMultilevel"/>
    <w:tmpl w:val="3094EF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73C22009"/>
    <w:multiLevelType w:val="multilevel"/>
    <w:tmpl w:val="3EDE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C144C9E"/>
    <w:multiLevelType w:val="hybridMultilevel"/>
    <w:tmpl w:val="3E5A52A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5"/>
  </w:num>
  <w:num w:numId="2">
    <w:abstractNumId w:val="17"/>
  </w:num>
  <w:num w:numId="3">
    <w:abstractNumId w:val="4"/>
  </w:num>
  <w:num w:numId="4">
    <w:abstractNumId w:val="14"/>
  </w:num>
  <w:num w:numId="5">
    <w:abstractNumId w:val="9"/>
  </w:num>
  <w:num w:numId="6">
    <w:abstractNumId w:val="10"/>
  </w:num>
  <w:num w:numId="7">
    <w:abstractNumId w:val="11"/>
  </w:num>
  <w:num w:numId="8">
    <w:abstractNumId w:val="13"/>
  </w:num>
  <w:num w:numId="9">
    <w:abstractNumId w:val="8"/>
  </w:num>
  <w:num w:numId="10">
    <w:abstractNumId w:val="6"/>
  </w:num>
  <w:num w:numId="11">
    <w:abstractNumId w:val="1"/>
  </w:num>
  <w:num w:numId="12">
    <w:abstractNumId w:val="3"/>
  </w:num>
  <w:num w:numId="13">
    <w:abstractNumId w:val="2"/>
  </w:num>
  <w:num w:numId="14">
    <w:abstractNumId w:val="7"/>
  </w:num>
  <w:num w:numId="15">
    <w:abstractNumId w:val="16"/>
  </w:num>
  <w:num w:numId="16">
    <w:abstractNumId w:val="15"/>
  </w:num>
  <w:num w:numId="17">
    <w:abstractNumId w:val="12"/>
  </w:num>
  <w:num w:numId="18">
    <w:abstractNumId w:val="18"/>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782273"/>
    <w:rsid w:val="00005AC5"/>
    <w:rsid w:val="00021781"/>
    <w:rsid w:val="00032C17"/>
    <w:rsid w:val="00033DDD"/>
    <w:rsid w:val="000C5BCB"/>
    <w:rsid w:val="000E41FD"/>
    <w:rsid w:val="000F314A"/>
    <w:rsid w:val="001312E9"/>
    <w:rsid w:val="00147A70"/>
    <w:rsid w:val="00147E4A"/>
    <w:rsid w:val="001906AE"/>
    <w:rsid w:val="001B4EE3"/>
    <w:rsid w:val="001F3DE6"/>
    <w:rsid w:val="0020470F"/>
    <w:rsid w:val="0023422C"/>
    <w:rsid w:val="00272458"/>
    <w:rsid w:val="002943A7"/>
    <w:rsid w:val="002F2084"/>
    <w:rsid w:val="002F3FC6"/>
    <w:rsid w:val="00316A5B"/>
    <w:rsid w:val="00396465"/>
    <w:rsid w:val="003B59BB"/>
    <w:rsid w:val="003C2BC1"/>
    <w:rsid w:val="003D41AB"/>
    <w:rsid w:val="003E39B4"/>
    <w:rsid w:val="00451187"/>
    <w:rsid w:val="0046388E"/>
    <w:rsid w:val="004670E1"/>
    <w:rsid w:val="00472B4D"/>
    <w:rsid w:val="004747AE"/>
    <w:rsid w:val="00483B0B"/>
    <w:rsid w:val="00483F4A"/>
    <w:rsid w:val="00490CF3"/>
    <w:rsid w:val="004F0AF4"/>
    <w:rsid w:val="004F13D3"/>
    <w:rsid w:val="00513113"/>
    <w:rsid w:val="00521DAE"/>
    <w:rsid w:val="00531ADE"/>
    <w:rsid w:val="005362A8"/>
    <w:rsid w:val="00544C5D"/>
    <w:rsid w:val="00564109"/>
    <w:rsid w:val="005851B1"/>
    <w:rsid w:val="005A4C8A"/>
    <w:rsid w:val="005B0B68"/>
    <w:rsid w:val="00604C4D"/>
    <w:rsid w:val="00635EEA"/>
    <w:rsid w:val="0068053C"/>
    <w:rsid w:val="006B5456"/>
    <w:rsid w:val="006E67F6"/>
    <w:rsid w:val="00726B4D"/>
    <w:rsid w:val="007370DA"/>
    <w:rsid w:val="007423CE"/>
    <w:rsid w:val="00782273"/>
    <w:rsid w:val="007927A7"/>
    <w:rsid w:val="007A03E1"/>
    <w:rsid w:val="007B598E"/>
    <w:rsid w:val="007D584A"/>
    <w:rsid w:val="007F1BA5"/>
    <w:rsid w:val="00824495"/>
    <w:rsid w:val="008731C0"/>
    <w:rsid w:val="008A3D74"/>
    <w:rsid w:val="00921092"/>
    <w:rsid w:val="009254BE"/>
    <w:rsid w:val="009322DB"/>
    <w:rsid w:val="00935C0C"/>
    <w:rsid w:val="0098243B"/>
    <w:rsid w:val="009D4264"/>
    <w:rsid w:val="00A07AA9"/>
    <w:rsid w:val="00A41F55"/>
    <w:rsid w:val="00A52BE9"/>
    <w:rsid w:val="00AB35E3"/>
    <w:rsid w:val="00AB6413"/>
    <w:rsid w:val="00AD3904"/>
    <w:rsid w:val="00B10624"/>
    <w:rsid w:val="00B8183E"/>
    <w:rsid w:val="00B81C99"/>
    <w:rsid w:val="00BB5DA0"/>
    <w:rsid w:val="00BB6813"/>
    <w:rsid w:val="00BD0CEF"/>
    <w:rsid w:val="00BF377A"/>
    <w:rsid w:val="00C0165A"/>
    <w:rsid w:val="00C24AF0"/>
    <w:rsid w:val="00C77E92"/>
    <w:rsid w:val="00C92335"/>
    <w:rsid w:val="00CD121E"/>
    <w:rsid w:val="00D03D64"/>
    <w:rsid w:val="00D21964"/>
    <w:rsid w:val="00D32887"/>
    <w:rsid w:val="00D34CCE"/>
    <w:rsid w:val="00D430C9"/>
    <w:rsid w:val="00D47820"/>
    <w:rsid w:val="00D5436B"/>
    <w:rsid w:val="00D74B9A"/>
    <w:rsid w:val="00D90FE7"/>
    <w:rsid w:val="00DA08BC"/>
    <w:rsid w:val="00DB4107"/>
    <w:rsid w:val="00DB7791"/>
    <w:rsid w:val="00DC1DF8"/>
    <w:rsid w:val="00DC501A"/>
    <w:rsid w:val="00E00B78"/>
    <w:rsid w:val="00E2730F"/>
    <w:rsid w:val="00E44C1A"/>
    <w:rsid w:val="00E52D17"/>
    <w:rsid w:val="00E715D7"/>
    <w:rsid w:val="00E80571"/>
    <w:rsid w:val="00E91174"/>
    <w:rsid w:val="00E94CB0"/>
    <w:rsid w:val="00EE645E"/>
    <w:rsid w:val="00F01631"/>
    <w:rsid w:val="00F101D0"/>
    <w:rsid w:val="00F67157"/>
    <w:rsid w:val="00F80F26"/>
    <w:rsid w:val="00F84727"/>
    <w:rsid w:val="00FE7AF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0F"/>
  </w:style>
  <w:style w:type="paragraph" w:styleId="Heading1">
    <w:name w:val="heading 1"/>
    <w:basedOn w:val="Normal"/>
    <w:link w:val="Heading1Char"/>
    <w:uiPriority w:val="9"/>
    <w:qFormat/>
    <w:rsid w:val="00635E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35EE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2C17"/>
    <w:rPr>
      <w:color w:val="0000FF"/>
      <w:u w:val="single"/>
    </w:rPr>
  </w:style>
  <w:style w:type="paragraph" w:styleId="NormalWeb">
    <w:name w:val="Normal (Web)"/>
    <w:basedOn w:val="Normal"/>
    <w:uiPriority w:val="99"/>
    <w:unhideWhenUsed/>
    <w:rsid w:val="0098243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635EE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35EEA"/>
    <w:rPr>
      <w:rFonts w:ascii="Times New Roman" w:eastAsia="Times New Roman" w:hAnsi="Times New Roman" w:cs="Times New Roman"/>
      <w:b/>
      <w:bCs/>
      <w:sz w:val="36"/>
      <w:szCs w:val="36"/>
      <w:lang w:eastAsia="en-IN"/>
    </w:rPr>
  </w:style>
  <w:style w:type="paragraph" w:styleId="BalloonText">
    <w:name w:val="Balloon Text"/>
    <w:basedOn w:val="Normal"/>
    <w:link w:val="BalloonTextChar"/>
    <w:uiPriority w:val="99"/>
    <w:semiHidden/>
    <w:unhideWhenUsed/>
    <w:rsid w:val="00680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53C"/>
    <w:rPr>
      <w:rFonts w:ascii="Tahoma" w:hAnsi="Tahoma" w:cs="Tahoma"/>
      <w:sz w:val="16"/>
      <w:szCs w:val="16"/>
    </w:rPr>
  </w:style>
  <w:style w:type="paragraph" w:customStyle="1" w:styleId="Default">
    <w:name w:val="Default"/>
    <w:rsid w:val="00935C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paragraph">
    <w:name w:val="styleparagraph"/>
    <w:basedOn w:val="Normal"/>
    <w:rsid w:val="00CD121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ylesubhead">
    <w:name w:val="stylesubhead"/>
    <w:basedOn w:val="Normal"/>
    <w:rsid w:val="00CD121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D121E"/>
    <w:rPr>
      <w:b/>
      <w:bCs/>
    </w:rPr>
  </w:style>
  <w:style w:type="paragraph" w:customStyle="1" w:styleId="stylesubtosubhead">
    <w:name w:val="stylesubtosubhead"/>
    <w:basedOn w:val="Normal"/>
    <w:rsid w:val="00CD121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ditsection">
    <w:name w:val="editsection"/>
    <w:basedOn w:val="DefaultParagraphFont"/>
    <w:rsid w:val="00005AC5"/>
  </w:style>
  <w:style w:type="character" w:customStyle="1" w:styleId="mw-headline">
    <w:name w:val="mw-headline"/>
    <w:basedOn w:val="DefaultParagraphFont"/>
    <w:rsid w:val="00005AC5"/>
  </w:style>
  <w:style w:type="paragraph" w:styleId="Header">
    <w:name w:val="header"/>
    <w:basedOn w:val="Normal"/>
    <w:link w:val="HeaderChar"/>
    <w:uiPriority w:val="99"/>
    <w:semiHidden/>
    <w:unhideWhenUsed/>
    <w:rsid w:val="00005A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5AC5"/>
  </w:style>
  <w:style w:type="paragraph" w:styleId="Footer">
    <w:name w:val="footer"/>
    <w:basedOn w:val="Normal"/>
    <w:link w:val="FooterChar"/>
    <w:uiPriority w:val="99"/>
    <w:semiHidden/>
    <w:unhideWhenUsed/>
    <w:rsid w:val="00005AC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5AC5"/>
  </w:style>
  <w:style w:type="table" w:styleId="TableGrid">
    <w:name w:val="Table Grid"/>
    <w:basedOn w:val="TableNormal"/>
    <w:uiPriority w:val="59"/>
    <w:rsid w:val="00005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7AE"/>
    <w:pPr>
      <w:ind w:left="720"/>
      <w:contextualSpacing/>
    </w:pPr>
  </w:style>
  <w:style w:type="character" w:customStyle="1" w:styleId="citation">
    <w:name w:val="citation"/>
    <w:basedOn w:val="DefaultParagraphFont"/>
    <w:rsid w:val="00B10624"/>
  </w:style>
  <w:style w:type="character" w:customStyle="1" w:styleId="printonly">
    <w:name w:val="printonly"/>
    <w:basedOn w:val="DefaultParagraphFont"/>
    <w:rsid w:val="00B10624"/>
  </w:style>
  <w:style w:type="character" w:customStyle="1" w:styleId="z3988">
    <w:name w:val="z3988"/>
    <w:basedOn w:val="DefaultParagraphFont"/>
    <w:rsid w:val="00B10624"/>
  </w:style>
  <w:style w:type="paragraph" w:styleId="FootnoteText">
    <w:name w:val="footnote text"/>
    <w:basedOn w:val="Normal"/>
    <w:link w:val="FootnoteTextChar"/>
    <w:uiPriority w:val="99"/>
    <w:semiHidden/>
    <w:unhideWhenUsed/>
    <w:rsid w:val="003E3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39B4"/>
    <w:rPr>
      <w:sz w:val="20"/>
      <w:szCs w:val="20"/>
    </w:rPr>
  </w:style>
  <w:style w:type="character" w:styleId="FootnoteReference">
    <w:name w:val="footnote reference"/>
    <w:basedOn w:val="DefaultParagraphFont"/>
    <w:uiPriority w:val="99"/>
    <w:semiHidden/>
    <w:unhideWhenUsed/>
    <w:rsid w:val="003E39B4"/>
    <w:rPr>
      <w:vertAlign w:val="superscript"/>
    </w:rPr>
  </w:style>
</w:styles>
</file>

<file path=word/webSettings.xml><?xml version="1.0" encoding="utf-8"?>
<w:webSettings xmlns:r="http://schemas.openxmlformats.org/officeDocument/2006/relationships" xmlns:w="http://schemas.openxmlformats.org/wordprocessingml/2006/main">
  <w:divs>
    <w:div w:id="317734881">
      <w:bodyDiv w:val="1"/>
      <w:marLeft w:val="0"/>
      <w:marRight w:val="0"/>
      <w:marTop w:val="0"/>
      <w:marBottom w:val="0"/>
      <w:divBdr>
        <w:top w:val="none" w:sz="0" w:space="0" w:color="auto"/>
        <w:left w:val="none" w:sz="0" w:space="0" w:color="auto"/>
        <w:bottom w:val="none" w:sz="0" w:space="0" w:color="auto"/>
        <w:right w:val="none" w:sz="0" w:space="0" w:color="auto"/>
      </w:divBdr>
    </w:div>
    <w:div w:id="499349555">
      <w:bodyDiv w:val="1"/>
      <w:marLeft w:val="0"/>
      <w:marRight w:val="0"/>
      <w:marTop w:val="0"/>
      <w:marBottom w:val="0"/>
      <w:divBdr>
        <w:top w:val="none" w:sz="0" w:space="0" w:color="auto"/>
        <w:left w:val="none" w:sz="0" w:space="0" w:color="auto"/>
        <w:bottom w:val="none" w:sz="0" w:space="0" w:color="auto"/>
        <w:right w:val="none" w:sz="0" w:space="0" w:color="auto"/>
      </w:divBdr>
      <w:divsChild>
        <w:div w:id="384724500">
          <w:marLeft w:val="0"/>
          <w:marRight w:val="0"/>
          <w:marTop w:val="0"/>
          <w:marBottom w:val="0"/>
          <w:divBdr>
            <w:top w:val="none" w:sz="0" w:space="0" w:color="auto"/>
            <w:left w:val="none" w:sz="0" w:space="0" w:color="auto"/>
            <w:bottom w:val="none" w:sz="0" w:space="0" w:color="auto"/>
            <w:right w:val="none" w:sz="0" w:space="0" w:color="auto"/>
          </w:divBdr>
          <w:divsChild>
            <w:div w:id="465778305">
              <w:marLeft w:val="0"/>
              <w:marRight w:val="0"/>
              <w:marTop w:val="0"/>
              <w:marBottom w:val="0"/>
              <w:divBdr>
                <w:top w:val="none" w:sz="0" w:space="0" w:color="auto"/>
                <w:left w:val="none" w:sz="0" w:space="0" w:color="auto"/>
                <w:bottom w:val="none" w:sz="0" w:space="0" w:color="auto"/>
                <w:right w:val="none" w:sz="0" w:space="0" w:color="auto"/>
              </w:divBdr>
              <w:divsChild>
                <w:div w:id="1835801249">
                  <w:marLeft w:val="0"/>
                  <w:marRight w:val="0"/>
                  <w:marTop w:val="0"/>
                  <w:marBottom w:val="0"/>
                  <w:divBdr>
                    <w:top w:val="none" w:sz="0" w:space="0" w:color="auto"/>
                    <w:left w:val="none" w:sz="0" w:space="0" w:color="auto"/>
                    <w:bottom w:val="none" w:sz="0" w:space="0" w:color="auto"/>
                    <w:right w:val="none" w:sz="0" w:space="0" w:color="auto"/>
                  </w:divBdr>
                  <w:divsChild>
                    <w:div w:id="1970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862945">
      <w:bodyDiv w:val="1"/>
      <w:marLeft w:val="0"/>
      <w:marRight w:val="0"/>
      <w:marTop w:val="0"/>
      <w:marBottom w:val="0"/>
      <w:divBdr>
        <w:top w:val="none" w:sz="0" w:space="0" w:color="auto"/>
        <w:left w:val="none" w:sz="0" w:space="0" w:color="auto"/>
        <w:bottom w:val="none" w:sz="0" w:space="0" w:color="auto"/>
        <w:right w:val="none" w:sz="0" w:space="0" w:color="auto"/>
      </w:divBdr>
    </w:div>
    <w:div w:id="624434206">
      <w:bodyDiv w:val="1"/>
      <w:marLeft w:val="0"/>
      <w:marRight w:val="0"/>
      <w:marTop w:val="0"/>
      <w:marBottom w:val="0"/>
      <w:divBdr>
        <w:top w:val="none" w:sz="0" w:space="0" w:color="auto"/>
        <w:left w:val="none" w:sz="0" w:space="0" w:color="auto"/>
        <w:bottom w:val="none" w:sz="0" w:space="0" w:color="auto"/>
        <w:right w:val="none" w:sz="0" w:space="0" w:color="auto"/>
      </w:divBdr>
    </w:div>
    <w:div w:id="735081544">
      <w:bodyDiv w:val="1"/>
      <w:marLeft w:val="0"/>
      <w:marRight w:val="0"/>
      <w:marTop w:val="0"/>
      <w:marBottom w:val="0"/>
      <w:divBdr>
        <w:top w:val="none" w:sz="0" w:space="0" w:color="auto"/>
        <w:left w:val="none" w:sz="0" w:space="0" w:color="auto"/>
        <w:bottom w:val="none" w:sz="0" w:space="0" w:color="auto"/>
        <w:right w:val="none" w:sz="0" w:space="0" w:color="auto"/>
      </w:divBdr>
    </w:div>
    <w:div w:id="851996085">
      <w:bodyDiv w:val="1"/>
      <w:marLeft w:val="0"/>
      <w:marRight w:val="0"/>
      <w:marTop w:val="0"/>
      <w:marBottom w:val="0"/>
      <w:divBdr>
        <w:top w:val="none" w:sz="0" w:space="0" w:color="auto"/>
        <w:left w:val="none" w:sz="0" w:space="0" w:color="auto"/>
        <w:bottom w:val="none" w:sz="0" w:space="0" w:color="auto"/>
        <w:right w:val="none" w:sz="0" w:space="0" w:color="auto"/>
      </w:divBdr>
      <w:divsChild>
        <w:div w:id="813958004">
          <w:marLeft w:val="0"/>
          <w:marRight w:val="0"/>
          <w:marTop w:val="0"/>
          <w:marBottom w:val="0"/>
          <w:divBdr>
            <w:top w:val="none" w:sz="0" w:space="0" w:color="auto"/>
            <w:left w:val="none" w:sz="0" w:space="0" w:color="auto"/>
            <w:bottom w:val="none" w:sz="0" w:space="0" w:color="auto"/>
            <w:right w:val="none" w:sz="0" w:space="0" w:color="auto"/>
          </w:divBdr>
        </w:div>
        <w:div w:id="2087871543">
          <w:marLeft w:val="0"/>
          <w:marRight w:val="0"/>
          <w:marTop w:val="0"/>
          <w:marBottom w:val="0"/>
          <w:divBdr>
            <w:top w:val="none" w:sz="0" w:space="0" w:color="auto"/>
            <w:left w:val="none" w:sz="0" w:space="0" w:color="auto"/>
            <w:bottom w:val="none" w:sz="0" w:space="0" w:color="auto"/>
            <w:right w:val="none" w:sz="0" w:space="0" w:color="auto"/>
          </w:divBdr>
        </w:div>
      </w:divsChild>
    </w:div>
    <w:div w:id="936332163">
      <w:bodyDiv w:val="1"/>
      <w:marLeft w:val="0"/>
      <w:marRight w:val="0"/>
      <w:marTop w:val="0"/>
      <w:marBottom w:val="0"/>
      <w:divBdr>
        <w:top w:val="none" w:sz="0" w:space="0" w:color="auto"/>
        <w:left w:val="none" w:sz="0" w:space="0" w:color="auto"/>
        <w:bottom w:val="none" w:sz="0" w:space="0" w:color="auto"/>
        <w:right w:val="none" w:sz="0" w:space="0" w:color="auto"/>
      </w:divBdr>
    </w:div>
    <w:div w:id="1135105832">
      <w:bodyDiv w:val="1"/>
      <w:marLeft w:val="0"/>
      <w:marRight w:val="0"/>
      <w:marTop w:val="0"/>
      <w:marBottom w:val="0"/>
      <w:divBdr>
        <w:top w:val="none" w:sz="0" w:space="0" w:color="auto"/>
        <w:left w:val="none" w:sz="0" w:space="0" w:color="auto"/>
        <w:bottom w:val="none" w:sz="0" w:space="0" w:color="auto"/>
        <w:right w:val="none" w:sz="0" w:space="0" w:color="auto"/>
      </w:divBdr>
      <w:divsChild>
        <w:div w:id="1344936506">
          <w:marLeft w:val="0"/>
          <w:marRight w:val="0"/>
          <w:marTop w:val="0"/>
          <w:marBottom w:val="0"/>
          <w:divBdr>
            <w:top w:val="none" w:sz="0" w:space="0" w:color="auto"/>
            <w:left w:val="none" w:sz="0" w:space="0" w:color="auto"/>
            <w:bottom w:val="none" w:sz="0" w:space="0" w:color="auto"/>
            <w:right w:val="none" w:sz="0" w:space="0" w:color="auto"/>
          </w:divBdr>
          <w:divsChild>
            <w:div w:id="1922642983">
              <w:marLeft w:val="0"/>
              <w:marRight w:val="0"/>
              <w:marTop w:val="0"/>
              <w:marBottom w:val="0"/>
              <w:divBdr>
                <w:top w:val="none" w:sz="0" w:space="0" w:color="auto"/>
                <w:left w:val="none" w:sz="0" w:space="0" w:color="auto"/>
                <w:bottom w:val="none" w:sz="0" w:space="0" w:color="auto"/>
                <w:right w:val="none" w:sz="0" w:space="0" w:color="auto"/>
              </w:divBdr>
              <w:divsChild>
                <w:div w:id="2076127770">
                  <w:marLeft w:val="0"/>
                  <w:marRight w:val="0"/>
                  <w:marTop w:val="0"/>
                  <w:marBottom w:val="0"/>
                  <w:divBdr>
                    <w:top w:val="none" w:sz="0" w:space="0" w:color="auto"/>
                    <w:left w:val="none" w:sz="0" w:space="0" w:color="auto"/>
                    <w:bottom w:val="none" w:sz="0" w:space="0" w:color="auto"/>
                    <w:right w:val="none" w:sz="0" w:space="0" w:color="auto"/>
                  </w:divBdr>
                </w:div>
                <w:div w:id="243801768">
                  <w:marLeft w:val="0"/>
                  <w:marRight w:val="0"/>
                  <w:marTop w:val="0"/>
                  <w:marBottom w:val="0"/>
                  <w:divBdr>
                    <w:top w:val="none" w:sz="0" w:space="0" w:color="auto"/>
                    <w:left w:val="none" w:sz="0" w:space="0" w:color="auto"/>
                    <w:bottom w:val="none" w:sz="0" w:space="0" w:color="auto"/>
                    <w:right w:val="none" w:sz="0" w:space="0" w:color="auto"/>
                  </w:divBdr>
                  <w:divsChild>
                    <w:div w:id="379323639">
                      <w:marLeft w:val="0"/>
                      <w:marRight w:val="0"/>
                      <w:marTop w:val="0"/>
                      <w:marBottom w:val="0"/>
                      <w:divBdr>
                        <w:top w:val="none" w:sz="0" w:space="0" w:color="auto"/>
                        <w:left w:val="none" w:sz="0" w:space="0" w:color="auto"/>
                        <w:bottom w:val="none" w:sz="0" w:space="0" w:color="auto"/>
                        <w:right w:val="none" w:sz="0" w:space="0" w:color="auto"/>
                      </w:divBdr>
                    </w:div>
                    <w:div w:id="2075926767">
                      <w:marLeft w:val="0"/>
                      <w:marRight w:val="0"/>
                      <w:marTop w:val="0"/>
                      <w:marBottom w:val="0"/>
                      <w:divBdr>
                        <w:top w:val="none" w:sz="0" w:space="0" w:color="auto"/>
                        <w:left w:val="none" w:sz="0" w:space="0" w:color="auto"/>
                        <w:bottom w:val="none" w:sz="0" w:space="0" w:color="auto"/>
                        <w:right w:val="none" w:sz="0" w:space="0" w:color="auto"/>
                      </w:divBdr>
                    </w:div>
                  </w:divsChild>
                </w:div>
                <w:div w:id="2110537005">
                  <w:marLeft w:val="0"/>
                  <w:marRight w:val="0"/>
                  <w:marTop w:val="0"/>
                  <w:marBottom w:val="0"/>
                  <w:divBdr>
                    <w:top w:val="none" w:sz="0" w:space="0" w:color="auto"/>
                    <w:left w:val="none" w:sz="0" w:space="0" w:color="auto"/>
                    <w:bottom w:val="none" w:sz="0" w:space="0" w:color="auto"/>
                    <w:right w:val="none" w:sz="0" w:space="0" w:color="auto"/>
                  </w:divBdr>
                  <w:divsChild>
                    <w:div w:id="7005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2824">
      <w:bodyDiv w:val="1"/>
      <w:marLeft w:val="0"/>
      <w:marRight w:val="0"/>
      <w:marTop w:val="0"/>
      <w:marBottom w:val="0"/>
      <w:divBdr>
        <w:top w:val="none" w:sz="0" w:space="0" w:color="auto"/>
        <w:left w:val="none" w:sz="0" w:space="0" w:color="auto"/>
        <w:bottom w:val="none" w:sz="0" w:space="0" w:color="auto"/>
        <w:right w:val="none" w:sz="0" w:space="0" w:color="auto"/>
      </w:divBdr>
      <w:divsChild>
        <w:div w:id="512113043">
          <w:marLeft w:val="0"/>
          <w:marRight w:val="0"/>
          <w:marTop w:val="0"/>
          <w:marBottom w:val="0"/>
          <w:divBdr>
            <w:top w:val="none" w:sz="0" w:space="0" w:color="auto"/>
            <w:left w:val="none" w:sz="0" w:space="0" w:color="auto"/>
            <w:bottom w:val="none" w:sz="0" w:space="0" w:color="auto"/>
            <w:right w:val="none" w:sz="0" w:space="0" w:color="auto"/>
          </w:divBdr>
          <w:divsChild>
            <w:div w:id="1198929187">
              <w:marLeft w:val="0"/>
              <w:marRight w:val="0"/>
              <w:marTop w:val="0"/>
              <w:marBottom w:val="0"/>
              <w:divBdr>
                <w:top w:val="none" w:sz="0" w:space="0" w:color="auto"/>
                <w:left w:val="none" w:sz="0" w:space="0" w:color="auto"/>
                <w:bottom w:val="none" w:sz="0" w:space="0" w:color="auto"/>
                <w:right w:val="none" w:sz="0" w:space="0" w:color="auto"/>
              </w:divBdr>
              <w:divsChild>
                <w:div w:id="1008286362">
                  <w:marLeft w:val="0"/>
                  <w:marRight w:val="0"/>
                  <w:marTop w:val="0"/>
                  <w:marBottom w:val="0"/>
                  <w:divBdr>
                    <w:top w:val="none" w:sz="0" w:space="0" w:color="auto"/>
                    <w:left w:val="none" w:sz="0" w:space="0" w:color="auto"/>
                    <w:bottom w:val="none" w:sz="0" w:space="0" w:color="auto"/>
                    <w:right w:val="none" w:sz="0" w:space="0" w:color="auto"/>
                  </w:divBdr>
                </w:div>
                <w:div w:id="1761639127">
                  <w:marLeft w:val="0"/>
                  <w:marRight w:val="0"/>
                  <w:marTop w:val="0"/>
                  <w:marBottom w:val="0"/>
                  <w:divBdr>
                    <w:top w:val="none" w:sz="0" w:space="0" w:color="auto"/>
                    <w:left w:val="none" w:sz="0" w:space="0" w:color="auto"/>
                    <w:bottom w:val="none" w:sz="0" w:space="0" w:color="auto"/>
                    <w:right w:val="none" w:sz="0" w:space="0" w:color="auto"/>
                  </w:divBdr>
                  <w:divsChild>
                    <w:div w:id="840200729">
                      <w:marLeft w:val="0"/>
                      <w:marRight w:val="0"/>
                      <w:marTop w:val="0"/>
                      <w:marBottom w:val="0"/>
                      <w:divBdr>
                        <w:top w:val="none" w:sz="0" w:space="0" w:color="auto"/>
                        <w:left w:val="none" w:sz="0" w:space="0" w:color="auto"/>
                        <w:bottom w:val="none" w:sz="0" w:space="0" w:color="auto"/>
                        <w:right w:val="none" w:sz="0" w:space="0" w:color="auto"/>
                      </w:divBdr>
                    </w:div>
                    <w:div w:id="138710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00683">
      <w:bodyDiv w:val="1"/>
      <w:marLeft w:val="0"/>
      <w:marRight w:val="0"/>
      <w:marTop w:val="0"/>
      <w:marBottom w:val="0"/>
      <w:divBdr>
        <w:top w:val="none" w:sz="0" w:space="0" w:color="auto"/>
        <w:left w:val="none" w:sz="0" w:space="0" w:color="auto"/>
        <w:bottom w:val="none" w:sz="0" w:space="0" w:color="auto"/>
        <w:right w:val="none" w:sz="0" w:space="0" w:color="auto"/>
      </w:divBdr>
    </w:div>
    <w:div w:id="1913464232">
      <w:bodyDiv w:val="1"/>
      <w:marLeft w:val="0"/>
      <w:marRight w:val="0"/>
      <w:marTop w:val="0"/>
      <w:marBottom w:val="0"/>
      <w:divBdr>
        <w:top w:val="none" w:sz="0" w:space="0" w:color="auto"/>
        <w:left w:val="none" w:sz="0" w:space="0" w:color="auto"/>
        <w:bottom w:val="none" w:sz="0" w:space="0" w:color="auto"/>
        <w:right w:val="none" w:sz="0" w:space="0" w:color="auto"/>
      </w:divBdr>
      <w:divsChild>
        <w:div w:id="1246036212">
          <w:marLeft w:val="0"/>
          <w:marRight w:val="0"/>
          <w:marTop w:val="0"/>
          <w:marBottom w:val="0"/>
          <w:divBdr>
            <w:top w:val="none" w:sz="0" w:space="0" w:color="auto"/>
            <w:left w:val="none" w:sz="0" w:space="0" w:color="auto"/>
            <w:bottom w:val="none" w:sz="0" w:space="0" w:color="auto"/>
            <w:right w:val="none" w:sz="0" w:space="0" w:color="auto"/>
          </w:divBdr>
        </w:div>
      </w:divsChild>
    </w:div>
    <w:div w:id="1996302645">
      <w:bodyDiv w:val="1"/>
      <w:marLeft w:val="0"/>
      <w:marRight w:val="0"/>
      <w:marTop w:val="0"/>
      <w:marBottom w:val="0"/>
      <w:divBdr>
        <w:top w:val="none" w:sz="0" w:space="0" w:color="auto"/>
        <w:left w:val="none" w:sz="0" w:space="0" w:color="auto"/>
        <w:bottom w:val="none" w:sz="0" w:space="0" w:color="auto"/>
        <w:right w:val="none" w:sz="0" w:space="0" w:color="auto"/>
      </w:divBdr>
      <w:divsChild>
        <w:div w:id="1903634266">
          <w:marLeft w:val="0"/>
          <w:marRight w:val="0"/>
          <w:marTop w:val="0"/>
          <w:marBottom w:val="0"/>
          <w:divBdr>
            <w:top w:val="none" w:sz="0" w:space="0" w:color="auto"/>
            <w:left w:val="none" w:sz="0" w:space="0" w:color="auto"/>
            <w:bottom w:val="none" w:sz="0" w:space="0" w:color="auto"/>
            <w:right w:val="none" w:sz="0" w:space="0" w:color="auto"/>
          </w:divBdr>
        </w:div>
        <w:div w:id="770782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Natural_environment" TargetMode="External"/><Relationship Id="rId117" Type="http://schemas.openxmlformats.org/officeDocument/2006/relationships/hyperlink" Target="http://www.economist.com/specialreports/displaystory.cfm?story_id=12749787" TargetMode="External"/><Relationship Id="rId21" Type="http://schemas.openxmlformats.org/officeDocument/2006/relationships/hyperlink" Target="http://en.wikipedia.org/wiki/Conservation_movement" TargetMode="External"/><Relationship Id="rId42" Type="http://schemas.openxmlformats.org/officeDocument/2006/relationships/hyperlink" Target="http://en.wikipedia.org/wiki/Economic_development_in_India" TargetMode="External"/><Relationship Id="rId47" Type="http://schemas.openxmlformats.org/officeDocument/2006/relationships/hyperlink" Target="http://en.wikipedia.org/wiki/Agriculture" TargetMode="External"/><Relationship Id="rId63" Type="http://schemas.openxmlformats.org/officeDocument/2006/relationships/hyperlink" Target="http://en.wikipedia.org/wiki/PGIMER" TargetMode="External"/><Relationship Id="rId68" Type="http://schemas.openxmlformats.org/officeDocument/2006/relationships/hyperlink" Target="http://en.wikipedia.org/wiki/Ganges" TargetMode="External"/><Relationship Id="rId84" Type="http://schemas.openxmlformats.org/officeDocument/2006/relationships/hyperlink" Target="http://en.wikipedia.org/wiki/Decibel" TargetMode="External"/><Relationship Id="rId89" Type="http://schemas.openxmlformats.org/officeDocument/2006/relationships/hyperlink" Target="http://en.wikipedia.org/wiki/Uranium_poisoning_in_Punjab" TargetMode="External"/><Relationship Id="rId112" Type="http://schemas.openxmlformats.org/officeDocument/2006/relationships/hyperlink" Target="http://en.wikipedia.org/wiki/List_of_Ramsar_Sites_in_India" TargetMode="External"/><Relationship Id="rId16" Type="http://schemas.openxmlformats.org/officeDocument/2006/relationships/hyperlink" Target="http://en.wikipedia.org/wiki/Social_movement" TargetMode="External"/><Relationship Id="rId107" Type="http://schemas.openxmlformats.org/officeDocument/2006/relationships/hyperlink" Target="http://en.wikipedia.org/wiki/Wildlife_Protection_Act_of_1972" TargetMode="External"/><Relationship Id="rId11" Type="http://schemas.openxmlformats.org/officeDocument/2006/relationships/hyperlink" Target="http://en.wikipedia.org/wiki/Urbanization" TargetMode="External"/><Relationship Id="rId32" Type="http://schemas.openxmlformats.org/officeDocument/2006/relationships/hyperlink" Target="http://en.wikipedia.org/wiki/Ecology" TargetMode="External"/><Relationship Id="rId37" Type="http://schemas.openxmlformats.org/officeDocument/2006/relationships/hyperlink" Target="http://en.wikipedia.org/wiki/Environment_%28biophysical%29" TargetMode="External"/><Relationship Id="rId53" Type="http://schemas.openxmlformats.org/officeDocument/2006/relationships/hyperlink" Target="http://en.wikipedia.org/wiki/Ganges_River" TargetMode="External"/><Relationship Id="rId58" Type="http://schemas.openxmlformats.org/officeDocument/2006/relationships/hyperlink" Target="http://en.wikipedia.org/wiki/Malwa_%28Punjab%29" TargetMode="External"/><Relationship Id="rId74" Type="http://schemas.openxmlformats.org/officeDocument/2006/relationships/hyperlink" Target="http://en.wikipedia.org/wiki/Yamuna_River" TargetMode="External"/><Relationship Id="rId79" Type="http://schemas.openxmlformats.org/officeDocument/2006/relationships/hyperlink" Target="http://en.wikipedia.org/wiki/Emission_standard" TargetMode="External"/><Relationship Id="rId102" Type="http://schemas.openxmlformats.org/officeDocument/2006/relationships/hyperlink" Target="http://en.wikipedia.org/wiki/Birds" TargetMode="External"/><Relationship Id="rId123" Type="http://schemas.openxmlformats.org/officeDocument/2006/relationships/hyperlink" Target="http://www.itto.or.jp/Index.html" TargetMode="External"/><Relationship Id="rId5" Type="http://schemas.openxmlformats.org/officeDocument/2006/relationships/webSettings" Target="webSettings.xml"/><Relationship Id="rId90" Type="http://schemas.openxmlformats.org/officeDocument/2006/relationships/hyperlink" Target="http://en.wikipedia.org/wiki/Fly_ash" TargetMode="External"/><Relationship Id="rId95" Type="http://schemas.openxmlformats.org/officeDocument/2006/relationships/hyperlink" Target="http://en.wikipedia.org/wiki/Environmental_sustainability" TargetMode="External"/><Relationship Id="rId19" Type="http://schemas.openxmlformats.org/officeDocument/2006/relationships/hyperlink" Target="http://en.wikipedia.org/wiki/Pollution" TargetMode="External"/><Relationship Id="rId14" Type="http://schemas.openxmlformats.org/officeDocument/2006/relationships/hyperlink" Target="http://en.wikipedia.org/wiki/Surroundings" TargetMode="External"/><Relationship Id="rId22" Type="http://schemas.openxmlformats.org/officeDocument/2006/relationships/hyperlink" Target="http://en.wikipedia.org/wiki/Green_politics" TargetMode="External"/><Relationship Id="rId27" Type="http://schemas.openxmlformats.org/officeDocument/2006/relationships/hyperlink" Target="http://en.wikipedia.org/wiki/Ecology" TargetMode="External"/><Relationship Id="rId30" Type="http://schemas.openxmlformats.org/officeDocument/2006/relationships/hyperlink" Target="http://en.wikipedia.org/wiki/Stewardship" TargetMode="External"/><Relationship Id="rId35" Type="http://schemas.openxmlformats.org/officeDocument/2006/relationships/hyperlink" Target="http://en.wikipedia.org/wiki/Forests" TargetMode="External"/><Relationship Id="rId43" Type="http://schemas.openxmlformats.org/officeDocument/2006/relationships/hyperlink" Target="http://en.wikipedia.org/wiki/Environmental_issues" TargetMode="External"/><Relationship Id="rId48" Type="http://schemas.openxmlformats.org/officeDocument/2006/relationships/hyperlink" Target="http://en.wikipedia.org/wiki/Environmental_degradation" TargetMode="External"/><Relationship Id="rId56" Type="http://schemas.openxmlformats.org/officeDocument/2006/relationships/hyperlink" Target="http://en.wikipedia.org/wiki/Punjab,_India" TargetMode="External"/><Relationship Id="rId64" Type="http://schemas.openxmlformats.org/officeDocument/2006/relationships/hyperlink" Target="http://en.wikipedia.org/wiki/Heptachlor" TargetMode="External"/><Relationship Id="rId69" Type="http://schemas.openxmlformats.org/officeDocument/2006/relationships/hyperlink" Target="http://en.wikipedia.org/wiki/Vishnu" TargetMode="External"/><Relationship Id="rId77" Type="http://schemas.openxmlformats.org/officeDocument/2006/relationships/hyperlink" Target="http://en.wikipedia.org/wiki/Bangalore" TargetMode="External"/><Relationship Id="rId100" Type="http://schemas.openxmlformats.org/officeDocument/2006/relationships/hyperlink" Target="http://en.wikipedia.org/wiki/Biodiversity" TargetMode="External"/><Relationship Id="rId105" Type="http://schemas.openxmlformats.org/officeDocument/2006/relationships/hyperlink" Target="http://en.wikipedia.org/wiki/National_parks_of_India" TargetMode="External"/><Relationship Id="rId113" Type="http://schemas.openxmlformats.org/officeDocument/2006/relationships/hyperlink" Target="http://en.wikipedia.org/wiki/Ramsar_Convention" TargetMode="External"/><Relationship Id="rId118" Type="http://schemas.openxmlformats.org/officeDocument/2006/relationships/hyperlink" Target="http://www.hinduonnet.com/2007/10/27/stories/2007102759600100.htm" TargetMode="External"/><Relationship Id="rId126" Type="http://schemas.openxmlformats.org/officeDocument/2006/relationships/fontTable" Target="fontTable.xml"/><Relationship Id="rId8" Type="http://schemas.openxmlformats.org/officeDocument/2006/relationships/hyperlink" Target="http://en.wikipedia.org/wiki/Economic_development_in_India" TargetMode="External"/><Relationship Id="rId51" Type="http://schemas.openxmlformats.org/officeDocument/2006/relationships/hyperlink" Target="http://en.wikipedia.org/wiki/Overexploitation" TargetMode="External"/><Relationship Id="rId72" Type="http://schemas.openxmlformats.org/officeDocument/2006/relationships/hyperlink" Target="http://en.wikipedia.org/wiki/Saivite" TargetMode="External"/><Relationship Id="rId80" Type="http://schemas.openxmlformats.org/officeDocument/2006/relationships/hyperlink" Target="http://en.wikipedia.org/wiki/Euro_IV" TargetMode="External"/><Relationship Id="rId85" Type="http://schemas.openxmlformats.org/officeDocument/2006/relationships/hyperlink" Target="http://en.wikipedia.org/wiki/Loudspeaker" TargetMode="External"/><Relationship Id="rId93" Type="http://schemas.openxmlformats.org/officeDocument/2006/relationships/hyperlink" Target="http://en.wikipedia.org/wiki/Bhatinda" TargetMode="External"/><Relationship Id="rId98" Type="http://schemas.openxmlformats.org/officeDocument/2006/relationships/hyperlink" Target="http://en.wikipedia.org/wiki/India" TargetMode="External"/><Relationship Id="rId121" Type="http://schemas.openxmlformats.org/officeDocument/2006/relationships/hyperlink" Target="http://ces.iisc.ernet.in/hpg/cesmg/indiabio.html" TargetMode="External"/><Relationship Id="rId3" Type="http://schemas.openxmlformats.org/officeDocument/2006/relationships/styles" Target="styles.xml"/><Relationship Id="rId12" Type="http://schemas.openxmlformats.org/officeDocument/2006/relationships/hyperlink" Target="http://en.wikipedia.org/wiki/Industrialization" TargetMode="External"/><Relationship Id="rId17" Type="http://schemas.openxmlformats.org/officeDocument/2006/relationships/hyperlink" Target="http://en.wikipedia.org/wiki/Conservation_movement" TargetMode="External"/><Relationship Id="rId25" Type="http://schemas.openxmlformats.org/officeDocument/2006/relationships/hyperlink" Target="http://en.wikipedia.org/wiki/Sustainability" TargetMode="External"/><Relationship Id="rId33" Type="http://schemas.openxmlformats.org/officeDocument/2006/relationships/hyperlink" Target="http://en.wikipedia.org/wiki/Biodiversity" TargetMode="External"/><Relationship Id="rId38" Type="http://schemas.openxmlformats.org/officeDocument/2006/relationships/hyperlink" Target="http://en.wikipedia.org/wiki/Environmental_degradation" TargetMode="External"/><Relationship Id="rId46" Type="http://schemas.openxmlformats.org/officeDocument/2006/relationships/hyperlink" Target="http://en.wikipedia.org/wiki/Industrialization" TargetMode="External"/><Relationship Id="rId59" Type="http://schemas.openxmlformats.org/officeDocument/2006/relationships/hyperlink" Target="http://en.wikipedia.org/wiki/Punjab,_India" TargetMode="External"/><Relationship Id="rId67" Type="http://schemas.openxmlformats.org/officeDocument/2006/relationships/hyperlink" Target="http://en.wikipedia.org/wiki/Ghaziabad,_India" TargetMode="External"/><Relationship Id="rId103" Type="http://schemas.openxmlformats.org/officeDocument/2006/relationships/hyperlink" Target="http://en.wikipedia.org/wiki/Reptile" TargetMode="External"/><Relationship Id="rId108" Type="http://schemas.openxmlformats.org/officeDocument/2006/relationships/hyperlink" Target="http://en.wikipedia.org/wiki/Project_Tiger" TargetMode="External"/><Relationship Id="rId116" Type="http://schemas.openxmlformats.org/officeDocument/2006/relationships/hyperlink" Target="http://www.all-about-india.com/" TargetMode="External"/><Relationship Id="rId124" Type="http://schemas.openxmlformats.org/officeDocument/2006/relationships/hyperlink" Target="http://timesofindia.indiatimes.com/city/chandigarh/Uranium-deforms-kids-in-Faridkot/articleshow/4347313.cms" TargetMode="External"/><Relationship Id="rId20" Type="http://schemas.openxmlformats.org/officeDocument/2006/relationships/hyperlink" Target="http://en.wikipedia.org/wiki/Environmental_movement" TargetMode="External"/><Relationship Id="rId41" Type="http://schemas.openxmlformats.org/officeDocument/2006/relationships/hyperlink" Target="http://en.wikipedia.org/wiki/Environmental_issue" TargetMode="External"/><Relationship Id="rId54" Type="http://schemas.openxmlformats.org/officeDocument/2006/relationships/hyperlink" Target="http://en.wikipedia.org/wiki/Kaveri_River" TargetMode="External"/><Relationship Id="rId62" Type="http://schemas.openxmlformats.org/officeDocument/2006/relationships/hyperlink" Target="http://en.wikipedia.org/wiki/Indus_river" TargetMode="External"/><Relationship Id="rId70" Type="http://schemas.openxmlformats.org/officeDocument/2006/relationships/hyperlink" Target="http://en.wikipedia.org/wiki/Vaisnava" TargetMode="External"/><Relationship Id="rId75" Type="http://schemas.openxmlformats.org/officeDocument/2006/relationships/hyperlink" Target="http://en.wikipedia.org/wiki/Cholera" TargetMode="External"/><Relationship Id="rId83" Type="http://schemas.openxmlformats.org/officeDocument/2006/relationships/hyperlink" Target="http://en.wikipedia.org/wiki/Honking" TargetMode="External"/><Relationship Id="rId88" Type="http://schemas.openxmlformats.org/officeDocument/2006/relationships/hyperlink" Target="http://en.wikipedia.org/wiki/Corrosion" TargetMode="External"/><Relationship Id="rId91" Type="http://schemas.openxmlformats.org/officeDocument/2006/relationships/hyperlink" Target="http://en.wikipedia.org/wiki/Thermal_power" TargetMode="External"/><Relationship Id="rId96" Type="http://schemas.openxmlformats.org/officeDocument/2006/relationships/hyperlink" Target="http://en.wikipedia.org/wiki/Pollution" TargetMode="External"/><Relationship Id="rId111" Type="http://schemas.openxmlformats.org/officeDocument/2006/relationships/hyperlink" Target="http://en.wikipedia.org/wiki/World_Network_of_Biosphere_Reserv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Natural_environment" TargetMode="External"/><Relationship Id="rId23" Type="http://schemas.openxmlformats.org/officeDocument/2006/relationships/hyperlink" Target="http://en.wikipedia.org/wiki/Social_movement" TargetMode="External"/><Relationship Id="rId28" Type="http://schemas.openxmlformats.org/officeDocument/2006/relationships/hyperlink" Target="http://en.wikipedia.org/wiki/Health" TargetMode="External"/><Relationship Id="rId36" Type="http://schemas.openxmlformats.org/officeDocument/2006/relationships/hyperlink" Target="http://en.wikipedia.org/wiki/Natural_environment" TargetMode="External"/><Relationship Id="rId49" Type="http://schemas.openxmlformats.org/officeDocument/2006/relationships/hyperlink" Target="http://en.wikipedia.org/wiki/Biodiversity" TargetMode="External"/><Relationship Id="rId57" Type="http://schemas.openxmlformats.org/officeDocument/2006/relationships/hyperlink" Target="http://en.wikipedia.org/wiki/Buddha_Nullah" TargetMode="External"/><Relationship Id="rId106" Type="http://schemas.openxmlformats.org/officeDocument/2006/relationships/hyperlink" Target="http://en.wikipedia.org/wiki/Protected_areas_of_India" TargetMode="External"/><Relationship Id="rId114" Type="http://schemas.openxmlformats.org/officeDocument/2006/relationships/hyperlink" Target="http://en.wikipedia.org/wiki/Environmental_policy_of_the_Government_of_India" TargetMode="External"/><Relationship Id="rId119" Type="http://schemas.openxmlformats.org/officeDocument/2006/relationships/hyperlink" Target="http://www.preservearticles.com/201101133246/external-environment-and-internal-environment.html" TargetMode="External"/><Relationship Id="rId127" Type="http://schemas.openxmlformats.org/officeDocument/2006/relationships/theme" Target="theme/theme1.xml"/><Relationship Id="rId10" Type="http://schemas.openxmlformats.org/officeDocument/2006/relationships/hyperlink" Target="http://en.wikipedia.org/wiki/India" TargetMode="External"/><Relationship Id="rId31" Type="http://schemas.openxmlformats.org/officeDocument/2006/relationships/hyperlink" Target="http://en.wikipedia.org/wiki/Resources" TargetMode="External"/><Relationship Id="rId44" Type="http://schemas.openxmlformats.org/officeDocument/2006/relationships/hyperlink" Target="http://en.wikipedia.org/wiki/India" TargetMode="External"/><Relationship Id="rId52" Type="http://schemas.openxmlformats.org/officeDocument/2006/relationships/hyperlink" Target="http://en.wikipedia.org/wiki/Sewage" TargetMode="External"/><Relationship Id="rId60" Type="http://schemas.openxmlformats.org/officeDocument/2006/relationships/hyperlink" Target="http://en.wikipedia.org/wiki/Ludhiana_district" TargetMode="External"/><Relationship Id="rId65" Type="http://schemas.openxmlformats.org/officeDocument/2006/relationships/hyperlink" Target="http://en.wikipedia.org/wiki/Chlorpyrifos" TargetMode="External"/><Relationship Id="rId73" Type="http://schemas.openxmlformats.org/officeDocument/2006/relationships/hyperlink" Target="http://en.wikipedia.org/wiki/Fecal-oral_route" TargetMode="External"/><Relationship Id="rId78" Type="http://schemas.openxmlformats.org/officeDocument/2006/relationships/hyperlink" Target="http://en.wikipedia.org/wiki/Asthma" TargetMode="External"/><Relationship Id="rId81" Type="http://schemas.openxmlformats.org/officeDocument/2006/relationships/hyperlink" Target="http://en.wikipedia.org/wiki/Supreme_Court_of_India" TargetMode="External"/><Relationship Id="rId86" Type="http://schemas.openxmlformats.org/officeDocument/2006/relationships/hyperlink" Target="http://en.wikipedia.org/wiki/Loudspeakers_in_mosques" TargetMode="External"/><Relationship Id="rId94" Type="http://schemas.openxmlformats.org/officeDocument/2006/relationships/hyperlink" Target="http://en.wikipedia.org/wiki/Punjab,_India" TargetMode="External"/><Relationship Id="rId99" Type="http://schemas.openxmlformats.org/officeDocument/2006/relationships/hyperlink" Target="http://en.wikipedia.org/wiki/Indomalaya_ecozone" TargetMode="External"/><Relationship Id="rId101" Type="http://schemas.openxmlformats.org/officeDocument/2006/relationships/hyperlink" Target="http://en.wikipedia.org/wiki/Mammal" TargetMode="External"/><Relationship Id="rId122" Type="http://schemas.openxmlformats.org/officeDocument/2006/relationships/hyperlink" Target="http://en.wikipedia.org/wiki/Special:BookSources/9788190436250" TargetMode="External"/><Relationship Id="rId4" Type="http://schemas.openxmlformats.org/officeDocument/2006/relationships/settings" Target="settings.xml"/><Relationship Id="rId9" Type="http://schemas.openxmlformats.org/officeDocument/2006/relationships/hyperlink" Target="http://en.wikipedia.org/wiki/Environmental_issues" TargetMode="External"/><Relationship Id="rId13" Type="http://schemas.openxmlformats.org/officeDocument/2006/relationships/hyperlink" Target="http://en.wikipedia.org/wiki/Agriculture" TargetMode="External"/><Relationship Id="rId18" Type="http://schemas.openxmlformats.org/officeDocument/2006/relationships/hyperlink" Target="http://en.wikipedia.org/wiki/Environment_%28biophysical%29" TargetMode="External"/><Relationship Id="rId39" Type="http://schemas.openxmlformats.org/officeDocument/2006/relationships/hyperlink" Target="http://en.wikipedia.org/wiki/Activism" TargetMode="External"/><Relationship Id="rId109" Type="http://schemas.openxmlformats.org/officeDocument/2006/relationships/hyperlink" Target="http://en.wikipedia.org/wiki/Wildlife_sanctuaries_of_India" TargetMode="External"/><Relationship Id="rId34" Type="http://schemas.openxmlformats.org/officeDocument/2006/relationships/hyperlink" Target="http://en.wikipedia.org/wiki/Wetlands" TargetMode="External"/><Relationship Id="rId50" Type="http://schemas.openxmlformats.org/officeDocument/2006/relationships/hyperlink" Target="http://en.wikipedia.org/wiki/Resilience" TargetMode="External"/><Relationship Id="rId55" Type="http://schemas.openxmlformats.org/officeDocument/2006/relationships/hyperlink" Target="http://en.wikipedia.org/wiki/Narmada_River" TargetMode="External"/><Relationship Id="rId76" Type="http://schemas.openxmlformats.org/officeDocument/2006/relationships/hyperlink" Target="http://en.wikipedia.org/wiki/Air_pollution" TargetMode="External"/><Relationship Id="rId97" Type="http://schemas.openxmlformats.org/officeDocument/2006/relationships/hyperlink" Target="http://en.wikipedia.org/wiki/Commons" TargetMode="External"/><Relationship Id="rId104" Type="http://schemas.openxmlformats.org/officeDocument/2006/relationships/hyperlink" Target="http://en.wikipedia.org/wiki/Flowering_plant" TargetMode="External"/><Relationship Id="rId120" Type="http://schemas.openxmlformats.org/officeDocument/2006/relationships/hyperlink" Target="http://www.unep-wcmc.org/" TargetMode="External"/><Relationship Id="rId125" Type="http://schemas.openxmlformats.org/officeDocument/2006/relationships/hyperlink" Target="http://timesofindia.indiatimes.com/city/chandigarh/Uranium-deforms-kids-in-Faridkot/articleshow/4347313.cms" TargetMode="External"/><Relationship Id="rId7" Type="http://schemas.openxmlformats.org/officeDocument/2006/relationships/endnotes" Target="endnotes.xml"/><Relationship Id="rId71" Type="http://schemas.openxmlformats.org/officeDocument/2006/relationships/hyperlink" Target="http://en.wikipedia.org/wiki/Shiva" TargetMode="External"/><Relationship Id="rId92" Type="http://schemas.openxmlformats.org/officeDocument/2006/relationships/hyperlink" Target="http://en.wikipedia.org/wiki/Faridkot" TargetMode="External"/><Relationship Id="rId2" Type="http://schemas.openxmlformats.org/officeDocument/2006/relationships/numbering" Target="numbering.xml"/><Relationship Id="rId29" Type="http://schemas.openxmlformats.org/officeDocument/2006/relationships/hyperlink" Target="http://en.wikipedia.org/wiki/Human_rights" TargetMode="External"/><Relationship Id="rId24" Type="http://schemas.openxmlformats.org/officeDocument/2006/relationships/hyperlink" Target="http://en.wikipedia.org/wiki/Political_movement" TargetMode="External"/><Relationship Id="rId40" Type="http://schemas.openxmlformats.org/officeDocument/2006/relationships/hyperlink" Target="http://en.wikipedia.org/wiki/Environmental_movement" TargetMode="External"/><Relationship Id="rId45" Type="http://schemas.openxmlformats.org/officeDocument/2006/relationships/hyperlink" Target="http://en.wikipedia.org/wiki/Urbanization" TargetMode="External"/><Relationship Id="rId66" Type="http://schemas.openxmlformats.org/officeDocument/2006/relationships/hyperlink" Target="http://en.wikipedia.org/wiki/Hindon_River" TargetMode="External"/><Relationship Id="rId87" Type="http://schemas.openxmlformats.org/officeDocument/2006/relationships/hyperlink" Target="http://en.wikipedia.org/wiki/Residential_area" TargetMode="External"/><Relationship Id="rId110" Type="http://schemas.openxmlformats.org/officeDocument/2006/relationships/hyperlink" Target="http://en.wikipedia.org/wiki/Biosphere_reserves_of_India" TargetMode="External"/><Relationship Id="rId115" Type="http://schemas.openxmlformats.org/officeDocument/2006/relationships/hyperlink" Target="http://envfor.nic.in/legis/env/env1.html" TargetMode="External"/><Relationship Id="rId61" Type="http://schemas.openxmlformats.org/officeDocument/2006/relationships/hyperlink" Target="http://en.wikipedia.org/wiki/Sutlej_River" TargetMode="External"/><Relationship Id="rId82" Type="http://schemas.openxmlformats.org/officeDocument/2006/relationships/hyperlink" Target="http://en.wikipedia.org/wiki/Noise_pol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B294-3A47-469F-AB97-4A9018FA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6608</Words>
  <Characters>37672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scholars</dc:creator>
  <cp:lastModifiedBy>scholars</cp:lastModifiedBy>
  <cp:revision>3</cp:revision>
  <dcterms:created xsi:type="dcterms:W3CDTF">2012-03-01T12:23:00Z</dcterms:created>
  <dcterms:modified xsi:type="dcterms:W3CDTF">2012-03-01T12:30:00Z</dcterms:modified>
</cp:coreProperties>
</file>